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r>
        <w:rPr>
          <w:rFonts w:ascii="GHEA Grapalat" w:hAnsi="GHEA Grapalat"/>
          <w:noProof/>
          <w:lang w:eastAsia="ru-RU"/>
        </w:rPr>
        <w:drawing>
          <wp:inline distT="0" distB="0" distL="0" distR="0">
            <wp:extent cx="6120765" cy="8420252"/>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r>
        <w:rPr>
          <w:rFonts w:ascii="GHEA Grapalat" w:hAnsi="GHEA Grapalat"/>
          <w:noProof/>
          <w:lang w:eastAsia="ru-RU"/>
        </w:rPr>
        <w:drawing>
          <wp:inline distT="0" distB="0" distL="0" distR="0">
            <wp:extent cx="6120765" cy="8420252"/>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CD27CC" w:rsidRDefault="00CD27CC" w:rsidP="00C553CC">
      <w:pPr>
        <w:spacing w:line="240" w:lineRule="auto"/>
        <w:jc w:val="right"/>
        <w:rPr>
          <w:rFonts w:ascii="GHEA Grapalat" w:hAnsi="GHEA Grapalat"/>
          <w:lang w:val="hy-AM"/>
        </w:rPr>
      </w:pPr>
    </w:p>
    <w:p w:rsidR="00A361E9" w:rsidRPr="00C553CC" w:rsidRDefault="008F4672" w:rsidP="00C553CC">
      <w:pPr>
        <w:spacing w:line="240" w:lineRule="auto"/>
        <w:jc w:val="right"/>
        <w:rPr>
          <w:rFonts w:ascii="GHEA Grapalat" w:hAnsi="GHEA Grapalat"/>
          <w:b/>
          <w:lang w:val="hy-AM"/>
        </w:rPr>
      </w:pPr>
      <w:r>
        <w:rPr>
          <w:rFonts w:ascii="GHEA Grapalat" w:hAnsi="GHEA Grapalat"/>
          <w:lang w:val="hy-AM"/>
        </w:rPr>
        <w:lastRenderedPageBreak/>
        <w:t xml:space="preserve">        </w:t>
      </w:r>
      <w:r w:rsidR="00A361E9" w:rsidRPr="00C553CC">
        <w:rPr>
          <w:rFonts w:ascii="GHEA Grapalat" w:hAnsi="GHEA Grapalat"/>
          <w:b/>
          <w:lang w:val="es-ES"/>
        </w:rPr>
        <w:t>Հավելված 5</w:t>
      </w:r>
    </w:p>
    <w:p w:rsidR="00A361E9" w:rsidRDefault="00A361E9" w:rsidP="00116F7C">
      <w:pPr>
        <w:pStyle w:val="3"/>
        <w:tabs>
          <w:tab w:val="left" w:pos="1080"/>
        </w:tabs>
        <w:spacing w:after="0"/>
        <w:ind w:left="288" w:firstLine="562"/>
        <w:jc w:val="right"/>
        <w:rPr>
          <w:rFonts w:ascii="GHEA Grapalat" w:hAnsi="GHEA Grapalat"/>
          <w:b/>
          <w:sz w:val="24"/>
          <w:szCs w:val="24"/>
          <w:lang w:val="es-ES"/>
        </w:rPr>
      </w:pPr>
      <w:r w:rsidRPr="00C72EFC">
        <w:rPr>
          <w:rFonts w:ascii="GHEA Grapalat" w:hAnsi="GHEA Grapalat"/>
          <w:b/>
          <w:sz w:val="24"/>
          <w:szCs w:val="24"/>
          <w:lang w:val="es-ES"/>
        </w:rPr>
        <w:t>«ԳԱԿ-ՇՀԱՊՁԲ-11/</w:t>
      </w:r>
      <w:r w:rsidR="00A67D51">
        <w:rPr>
          <w:rFonts w:ascii="GHEA Grapalat" w:hAnsi="GHEA Grapalat"/>
          <w:b/>
          <w:sz w:val="24"/>
          <w:szCs w:val="24"/>
          <w:lang w:val="hy-AM"/>
        </w:rPr>
        <w:t>13</w:t>
      </w:r>
      <w:r w:rsidR="00554036">
        <w:rPr>
          <w:rFonts w:ascii="GHEA Grapalat" w:hAnsi="GHEA Grapalat"/>
          <w:b/>
          <w:sz w:val="24"/>
          <w:szCs w:val="24"/>
          <w:lang w:val="hy-AM"/>
        </w:rPr>
        <w:t>-</w:t>
      </w:r>
      <w:r w:rsidR="00753E94">
        <w:rPr>
          <w:rFonts w:ascii="GHEA Grapalat" w:hAnsi="GHEA Grapalat"/>
          <w:b/>
          <w:sz w:val="24"/>
          <w:szCs w:val="24"/>
          <w:lang w:val="hy-AM"/>
        </w:rPr>
        <w:t>523</w:t>
      </w:r>
      <w:r w:rsidRPr="00C72EFC">
        <w:rPr>
          <w:rFonts w:ascii="GHEA Grapalat" w:hAnsi="GHEA Grapalat"/>
          <w:b/>
          <w:sz w:val="24"/>
          <w:szCs w:val="24"/>
          <w:lang w:val="es-ES"/>
        </w:rPr>
        <w:t>»  ծածկագրով</w:t>
      </w:r>
    </w:p>
    <w:p w:rsidR="00A361E9" w:rsidRPr="00C72EFC" w:rsidRDefault="00A361E9" w:rsidP="00116F7C">
      <w:pPr>
        <w:pStyle w:val="3"/>
        <w:tabs>
          <w:tab w:val="left" w:pos="1080"/>
        </w:tabs>
        <w:spacing w:after="0"/>
        <w:ind w:left="288" w:firstLine="562"/>
        <w:jc w:val="right"/>
        <w:rPr>
          <w:rFonts w:ascii="GHEA Grapalat" w:hAnsi="GHEA Grapalat"/>
          <w:b/>
          <w:i/>
          <w:sz w:val="24"/>
          <w:szCs w:val="24"/>
          <w:lang w:val="es-ES"/>
        </w:rPr>
      </w:pPr>
      <w:r w:rsidRPr="00C72EFC">
        <w:rPr>
          <w:rFonts w:ascii="GHEA Grapalat" w:hAnsi="GHEA Grapalat"/>
          <w:b/>
          <w:i/>
          <w:sz w:val="24"/>
          <w:szCs w:val="24"/>
          <w:lang w:val="es-ES"/>
        </w:rPr>
        <w:t>ընթացակարգի հրավերի</w:t>
      </w:r>
    </w:p>
    <w:p w:rsidR="00A361E9" w:rsidRPr="00C72EFC" w:rsidRDefault="006F2E6B" w:rsidP="00116F7C">
      <w:pPr>
        <w:pStyle w:val="3"/>
        <w:tabs>
          <w:tab w:val="left" w:pos="1080"/>
        </w:tabs>
        <w:spacing w:after="0"/>
        <w:ind w:left="288" w:firstLine="562"/>
        <w:jc w:val="right"/>
        <w:rPr>
          <w:rFonts w:ascii="GHEA Grapalat" w:hAnsi="GHEA Grapalat"/>
          <w:b/>
          <w:i/>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Pr>
          <w:rFonts w:ascii="GHEA Grapalat" w:hAnsi="GHEA Grapalat"/>
          <w:b/>
          <w:sz w:val="24"/>
          <w:szCs w:val="24"/>
          <w:lang w:val="hy-AM"/>
        </w:rPr>
        <w:t>64</w:t>
      </w:r>
      <w:r w:rsidRPr="00EF182B">
        <w:rPr>
          <w:rFonts w:ascii="GHEA Grapalat" w:hAnsi="GHEA Grapalat"/>
          <w:b/>
          <w:sz w:val="24"/>
          <w:szCs w:val="24"/>
          <w:lang w:val="af-ZA"/>
        </w:rPr>
        <w:t>»</w:t>
      </w:r>
      <w:r>
        <w:rPr>
          <w:rFonts w:ascii="GHEA Grapalat" w:hAnsi="GHEA Grapalat"/>
          <w:b/>
          <w:sz w:val="24"/>
          <w:szCs w:val="24"/>
          <w:lang w:val="hy-AM"/>
        </w:rPr>
        <w:t xml:space="preserve"> </w:t>
      </w:r>
      <w:r w:rsidR="00A361E9" w:rsidRPr="00C72EFC">
        <w:rPr>
          <w:rFonts w:ascii="GHEA Grapalat" w:hAnsi="GHEA Grapalat"/>
          <w:b/>
          <w:i/>
          <w:sz w:val="24"/>
          <w:szCs w:val="24"/>
          <w:lang w:val="es-ES"/>
        </w:rPr>
        <w:t>ծածկագրով</w:t>
      </w:r>
    </w:p>
    <w:p w:rsidR="00A361E9" w:rsidRPr="00891D76" w:rsidRDefault="00A361E9" w:rsidP="00116F7C">
      <w:pPr>
        <w:spacing w:line="240" w:lineRule="auto"/>
        <w:jc w:val="right"/>
        <w:rPr>
          <w:rFonts w:ascii="GHEA Grapalat" w:hAnsi="GHEA Grapalat" w:cs="Sylfaen"/>
          <w:i/>
          <w:lang w:val="hy-AM"/>
        </w:rPr>
      </w:pPr>
      <w:r w:rsidRPr="00C72EFC">
        <w:rPr>
          <w:rFonts w:ascii="GHEA Grapalat" w:hAnsi="GHEA Grapalat"/>
          <w:lang w:val="es-ES"/>
        </w:rPr>
        <w:t>ընթացակարգի գնահատող հանձնաժողովին</w:t>
      </w:r>
    </w:p>
    <w:p w:rsidR="00A361E9" w:rsidRPr="00C72EFC" w:rsidRDefault="00A361E9" w:rsidP="00116F7C">
      <w:pPr>
        <w:spacing w:line="240" w:lineRule="auto"/>
        <w:jc w:val="center"/>
        <w:rPr>
          <w:rFonts w:ascii="GHEA Grapalat" w:hAnsi="GHEA Grapalat"/>
          <w:b/>
          <w:lang w:val="af-ZA"/>
        </w:rPr>
      </w:pPr>
      <w:r w:rsidRPr="00C72EFC">
        <w:rPr>
          <w:rFonts w:ascii="GHEA Grapalat" w:hAnsi="GHEA Grapalat"/>
          <w:b/>
          <w:lang w:val="af-ZA"/>
        </w:rPr>
        <w:t>ԳՆՄԱՆ ԸՆԹԱՑԱԿԱՐԳԻՆ ՄԱՍՆԱԿՑԵԼՈՒ</w:t>
      </w:r>
    </w:p>
    <w:p w:rsidR="00A361E9" w:rsidRPr="00891D76" w:rsidRDefault="00A361E9" w:rsidP="00116F7C">
      <w:pPr>
        <w:spacing w:line="240" w:lineRule="auto"/>
        <w:jc w:val="center"/>
        <w:rPr>
          <w:rFonts w:ascii="GHEA Grapalat" w:hAnsi="GHEA Grapalat"/>
          <w:lang w:val="hy-AM"/>
        </w:rPr>
      </w:pPr>
      <w:r w:rsidRPr="00C72EFC">
        <w:rPr>
          <w:rFonts w:ascii="GHEA Grapalat" w:hAnsi="GHEA Grapalat"/>
          <w:b/>
          <w:lang w:val="af-ZA"/>
        </w:rPr>
        <w:t>ԴԻՄՈՒՄ</w:t>
      </w:r>
    </w:p>
    <w:p w:rsidR="00A361E9" w:rsidRPr="00C72EFC" w:rsidRDefault="00A361E9" w:rsidP="00116F7C">
      <w:pPr>
        <w:spacing w:line="240" w:lineRule="auto"/>
        <w:ind w:firstLine="567"/>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է, որ ցանկություն ունի մասնակցելու</w:t>
      </w:r>
      <w:r w:rsidRPr="00C72EFC">
        <w:rPr>
          <w:rFonts w:ascii="GHEA Grapalat" w:hAnsi="GHEA Grapalat"/>
          <w:lang w:val="es-ES"/>
        </w:rPr>
        <w:br/>
      </w:r>
    </w:p>
    <w:p w:rsidR="00A361E9" w:rsidRPr="00C72EFC" w:rsidRDefault="00A361E9" w:rsidP="00116F7C">
      <w:pPr>
        <w:spacing w:line="240" w:lineRule="auto"/>
        <w:ind w:firstLine="709"/>
        <w:jc w:val="both"/>
        <w:rPr>
          <w:rFonts w:ascii="GHEA Grapalat" w:hAnsi="GHEA Grapalat"/>
          <w:sz w:val="16"/>
          <w:lang w:val="es-ES"/>
        </w:rPr>
      </w:pPr>
      <w:r w:rsidRPr="00C72EFC">
        <w:rPr>
          <w:rFonts w:ascii="GHEA Grapalat" w:hAnsi="GHEA Grapalat"/>
          <w:vertAlign w:val="superscript"/>
          <w:lang w:val="es-ES"/>
        </w:rPr>
        <w:t>Ընթացակարգի մասնակցի անվանումը (անունը)</w:t>
      </w:r>
      <w:r w:rsidRPr="00C72EFC">
        <w:rPr>
          <w:rFonts w:ascii="GHEA Grapalat" w:hAnsi="GHEA Grapalat"/>
          <w:lang w:val="es-ES"/>
        </w:rPr>
        <w:t xml:space="preserve"> </w:t>
      </w:r>
    </w:p>
    <w:p w:rsidR="00A361E9" w:rsidRPr="00C72EFC" w:rsidRDefault="00A361E9" w:rsidP="00116F7C">
      <w:pPr>
        <w:spacing w:line="240" w:lineRule="auto"/>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 xml:space="preserve">-ի կողմից N </w:t>
      </w:r>
      <w:r w:rsidRPr="00C72EFC">
        <w:rPr>
          <w:rFonts w:ascii="GHEA Grapalat" w:hAnsi="GHEA Grapalat"/>
          <w:vertAlign w:val="subscript"/>
          <w:lang w:val="es-ES"/>
        </w:rPr>
        <w:t>---------------------------------------------</w:t>
      </w:r>
      <w:r w:rsidRPr="00C72EFC">
        <w:rPr>
          <w:rFonts w:ascii="GHEA Grapalat" w:hAnsi="GHEA Grapalat"/>
          <w:lang w:val="es-ES"/>
        </w:rPr>
        <w:t xml:space="preserve"> ծածկագրով</w:t>
      </w:r>
      <w:r w:rsidRPr="00C72EFC">
        <w:rPr>
          <w:rFonts w:ascii="GHEA Grapalat" w:hAnsi="GHEA Grapalat"/>
          <w:lang w:val="es-ES"/>
        </w:rPr>
        <w:br/>
      </w:r>
    </w:p>
    <w:p w:rsidR="00A361E9" w:rsidRPr="00C72EFC" w:rsidRDefault="00A361E9" w:rsidP="00116F7C">
      <w:pPr>
        <w:spacing w:line="240" w:lineRule="auto"/>
        <w:ind w:firstLine="1134"/>
        <w:jc w:val="both"/>
        <w:rPr>
          <w:rFonts w:ascii="GHEA Grapalat" w:hAnsi="GHEA Grapalat"/>
          <w:sz w:val="2"/>
          <w:lang w:val="es-ES"/>
        </w:rPr>
      </w:pPr>
      <w:r w:rsidRPr="00C72EFC">
        <w:rPr>
          <w:rFonts w:ascii="GHEA Grapalat" w:hAnsi="GHEA Grapalat"/>
          <w:vertAlign w:val="superscript"/>
          <w:lang w:val="es-ES"/>
        </w:rPr>
        <w:t>Պատվիրատուի անվանումը</w:t>
      </w:r>
    </w:p>
    <w:p w:rsidR="00A361E9" w:rsidRPr="00C72EFC" w:rsidRDefault="00A361E9" w:rsidP="00116F7C">
      <w:pPr>
        <w:spacing w:line="240" w:lineRule="auto"/>
        <w:jc w:val="both"/>
        <w:rPr>
          <w:rFonts w:ascii="GHEA Grapalat" w:hAnsi="GHEA Grapalat"/>
          <w:sz w:val="2"/>
          <w:lang w:val="es-ES"/>
        </w:rPr>
      </w:pPr>
      <w:r w:rsidRPr="00C72EFC">
        <w:rPr>
          <w:rFonts w:ascii="GHEA Grapalat" w:hAnsi="GHEA Grapalat"/>
          <w:lang w:val="es-ES"/>
        </w:rPr>
        <w:t xml:space="preserve">հայտարարված ընթացակարգի </w:t>
      </w:r>
      <w:r w:rsidRPr="00C72EFC">
        <w:rPr>
          <w:rFonts w:ascii="GHEA Grapalat" w:hAnsi="GHEA Grapalat"/>
          <w:vertAlign w:val="subscript"/>
          <w:lang w:val="es-ES"/>
        </w:rPr>
        <w:t>-------------------------------------------------------------------------------------------</w:t>
      </w:r>
      <w:r w:rsidRPr="00C72EFC">
        <w:rPr>
          <w:rFonts w:ascii="GHEA Grapalat" w:hAnsi="GHEA Grapalat"/>
          <w:lang w:val="es-ES"/>
        </w:rPr>
        <w:t xml:space="preserve"> չափաբաժնին</w:t>
      </w:r>
      <w:r w:rsidRPr="00C72EFC">
        <w:rPr>
          <w:rFonts w:ascii="GHEA Grapalat" w:hAnsi="GHEA Grapalat"/>
          <w:lang w:val="es-ES"/>
        </w:rPr>
        <w:br/>
      </w:r>
    </w:p>
    <w:p w:rsidR="00A361E9" w:rsidRPr="00C72EFC" w:rsidRDefault="00A361E9" w:rsidP="00116F7C">
      <w:pPr>
        <w:spacing w:line="240" w:lineRule="auto"/>
        <w:ind w:right="2297"/>
        <w:jc w:val="right"/>
        <w:rPr>
          <w:rFonts w:ascii="GHEA Grapalat" w:hAnsi="GHEA Grapalat"/>
          <w:lang w:val="es-ES"/>
        </w:rPr>
      </w:pPr>
      <w:r w:rsidRPr="00C72EFC">
        <w:rPr>
          <w:rFonts w:ascii="GHEA Grapalat" w:hAnsi="GHEA Grapalat"/>
          <w:vertAlign w:val="superscript"/>
          <w:lang w:val="es-ES"/>
        </w:rPr>
        <w:t>չափաբաժնի (չափաբաժինների) համարը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(չափաբաժիններին) և հրավերի (ծանուցման) պահանջներին համապատասխան ներկայացնում է հայտը:</w:t>
      </w:r>
    </w:p>
    <w:p w:rsidR="00A361E9" w:rsidRPr="00C72EFC" w:rsidRDefault="00A361E9" w:rsidP="00116F7C">
      <w:pPr>
        <w:spacing w:line="240" w:lineRule="auto"/>
        <w:ind w:firstLine="567"/>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իր հիմնադրի</w:t>
      </w:r>
      <w:r w:rsidRPr="00C72EFC">
        <w:rPr>
          <w:rFonts w:ascii="GHEA Grapalat" w:hAnsi="GHEA Grapalat"/>
          <w:lang w:val="es-ES"/>
        </w:rPr>
        <w:br/>
      </w:r>
    </w:p>
    <w:p w:rsidR="00A361E9" w:rsidRPr="00C72EFC" w:rsidRDefault="00A361E9" w:rsidP="00116F7C">
      <w:pPr>
        <w:spacing w:line="240" w:lineRule="auto"/>
        <w:ind w:firstLine="993"/>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 xml:space="preserve">կողմից հիմնադրված կամ ավելի քան հիսուն տոկոս իր հիմնադրին պատկանող բաժնեմաս ունեցող կազմակերպությունների միաժամանակյա մասնակցությունը սույն ընթացակարգին բացառվում է, բացառությամբ` </w:t>
      </w:r>
    </w:p>
    <w:p w:rsidR="00A361E9" w:rsidRPr="00C72EFC" w:rsidRDefault="00A361E9" w:rsidP="00116F7C">
      <w:pPr>
        <w:pStyle w:val="2"/>
        <w:spacing w:before="120" w:line="240" w:lineRule="auto"/>
        <w:ind w:left="0"/>
        <w:rPr>
          <w:rFonts w:ascii="GHEA Grapalat" w:hAnsi="GHEA Grapalat"/>
          <w:lang w:val="es-ES"/>
        </w:rPr>
      </w:pPr>
      <w:r w:rsidRPr="00C72EFC">
        <w:rPr>
          <w:rFonts w:ascii="GHEA Grapalat" w:hAnsi="GHEA Grapalat"/>
          <w:lang w:val="es-ES"/>
        </w:rPr>
        <w:t>1) պետության կամ համայնքների կողմից հիմնադրված կազմակերպությունների,</w:t>
      </w:r>
    </w:p>
    <w:p w:rsidR="00A361E9" w:rsidRPr="00C72EFC" w:rsidRDefault="00A361E9" w:rsidP="00116F7C">
      <w:pPr>
        <w:pStyle w:val="2"/>
        <w:spacing w:before="120" w:line="240" w:lineRule="auto"/>
        <w:ind w:left="0"/>
        <w:rPr>
          <w:rFonts w:ascii="GHEA Grapalat" w:hAnsi="GHEA Grapalat"/>
          <w:lang w:val="es-ES"/>
        </w:rPr>
      </w:pPr>
      <w:r w:rsidRPr="00C72EFC">
        <w:rPr>
          <w:rFonts w:ascii="GHEA Grapalat" w:hAnsi="GHEA Grapalat"/>
          <w:lang w:val="es-ES"/>
        </w:rPr>
        <w:t>2) համատեղ գործունեության կարգով (կոնսորցիումով) մասնակցության դեպքերի:</w:t>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չունի գերիշխող</w:t>
      </w:r>
      <w:r w:rsidRPr="00C72EFC">
        <w:rPr>
          <w:rFonts w:ascii="GHEA Grapalat" w:hAnsi="GHEA Grapalat"/>
          <w:lang w:val="es-ES"/>
        </w:rPr>
        <w:br/>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891D76" w:rsidRDefault="00A361E9" w:rsidP="00116F7C">
      <w:pPr>
        <w:spacing w:line="240" w:lineRule="auto"/>
        <w:jc w:val="both"/>
        <w:rPr>
          <w:rFonts w:ascii="GHEA Grapalat" w:hAnsi="GHEA Grapalat"/>
          <w:lang w:val="es-ES"/>
        </w:rPr>
      </w:pPr>
      <w:r w:rsidRPr="00C72EFC">
        <w:rPr>
          <w:rFonts w:ascii="GHEA Grapalat" w:hAnsi="GHEA Grapalat"/>
          <w:lang w:val="es-ES"/>
        </w:rPr>
        <w:t>դիրքի չարաշահում և հակամրցակցային համաձայնություն:</w:t>
      </w:r>
    </w:p>
    <w:p w:rsidR="00A361E9" w:rsidRPr="00C72EFC" w:rsidRDefault="00A361E9" w:rsidP="00116F7C">
      <w:pPr>
        <w:spacing w:line="240" w:lineRule="auto"/>
        <w:ind w:left="567"/>
        <w:jc w:val="both"/>
        <w:rPr>
          <w:rFonts w:ascii="GHEA Grapalat" w:hAnsi="GHEA Grapalat"/>
          <w:vertAlign w:val="superscript"/>
          <w:lang w:val="es-ES"/>
        </w:rPr>
      </w:pPr>
      <w:r w:rsidRPr="00C72EFC">
        <w:rPr>
          <w:rFonts w:ascii="GHEA Grapalat" w:hAnsi="GHEA Grapalat"/>
          <w:vertAlign w:val="subscript"/>
          <w:lang w:val="es-ES"/>
        </w:rPr>
        <w:t>-----------------------------------------------------------------------------------------------------------</w:t>
      </w:r>
      <w:r w:rsidRPr="00C72EFC">
        <w:rPr>
          <w:rFonts w:ascii="GHEA Grapalat" w:hAnsi="GHEA Grapalat"/>
          <w:lang w:val="es-ES"/>
        </w:rPr>
        <w:t>-ի էլեկտրոնային փոստի հասցեն է`</w:t>
      </w:r>
    </w:p>
    <w:p w:rsidR="00A361E9" w:rsidRPr="00C72EFC" w:rsidRDefault="00A361E9" w:rsidP="00116F7C">
      <w:pPr>
        <w:spacing w:line="240" w:lineRule="auto"/>
        <w:ind w:left="567" w:firstLine="993"/>
        <w:jc w:val="both"/>
        <w:rPr>
          <w:rFonts w:ascii="GHEA Grapalat" w:hAnsi="GHEA Grapalat"/>
          <w:vertAlign w:val="superscrip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w:t>
      </w:r>
      <w:r w:rsidRPr="00C72EFC">
        <w:rPr>
          <w:rFonts w:ascii="GHEA Grapalat" w:hAnsi="GHEA Grapalat"/>
          <w:lang w:val="es-ES"/>
        </w:rPr>
        <w:br/>
      </w:r>
    </w:p>
    <w:p w:rsidR="00A361E9" w:rsidRPr="00C72EFC" w:rsidRDefault="00A361E9" w:rsidP="00116F7C">
      <w:pPr>
        <w:spacing w:line="240" w:lineRule="auto"/>
        <w:ind w:firstLine="1134"/>
        <w:rPr>
          <w:rFonts w:ascii="GHEA Grapalat" w:hAnsi="GHEA Grapalat"/>
          <w:lang w:val="es-ES"/>
        </w:rPr>
      </w:pPr>
      <w:r w:rsidRPr="00C72EFC">
        <w:rPr>
          <w:rFonts w:ascii="GHEA Grapalat" w:hAnsi="GHEA Grapalat"/>
          <w:vertAlign w:val="superscript"/>
          <w:lang w:val="es-ES"/>
        </w:rPr>
        <w:t>Մասնակցի էլեկտրոնային փոստի հասցե</w:t>
      </w:r>
    </w:p>
    <w:tbl>
      <w:tblPr>
        <w:tblW w:w="0" w:type="auto"/>
        <w:tblLook w:val="04A0"/>
      </w:tblPr>
      <w:tblGrid>
        <w:gridCol w:w="6438"/>
        <w:gridCol w:w="3417"/>
      </w:tblGrid>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417"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417"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perscript"/>
                <w:lang w:val="hy-AM"/>
              </w:rPr>
            </w:pPr>
          </w:p>
        </w:tc>
        <w:tc>
          <w:tcPr>
            <w:tcW w:w="3417" w:type="dxa"/>
          </w:tcPr>
          <w:p w:rsidR="00A361E9" w:rsidRPr="008C2BFA" w:rsidRDefault="00A361E9" w:rsidP="00116F7C">
            <w:pPr>
              <w:spacing w:line="240" w:lineRule="auto"/>
              <w:rPr>
                <w:rFonts w:ascii="GHEA Grapalat" w:hAnsi="GHEA Grapalat"/>
                <w:vertAlign w:val="superscript"/>
                <w:lang w:val="hy-AM"/>
              </w:rPr>
            </w:pPr>
          </w:p>
        </w:tc>
      </w:tr>
      <w:tr w:rsidR="00A361E9" w:rsidRPr="00C72EFC" w:rsidTr="00A361E9">
        <w:tc>
          <w:tcPr>
            <w:tcW w:w="6439" w:type="dxa"/>
          </w:tcPr>
          <w:p w:rsidR="00A361E9" w:rsidRPr="00116F7C" w:rsidRDefault="00A361E9" w:rsidP="00116F7C">
            <w:pPr>
              <w:spacing w:line="240" w:lineRule="auto"/>
              <w:rPr>
                <w:rFonts w:ascii="GHEA Grapalat" w:hAnsi="GHEA Grapalat"/>
                <w:vertAlign w:val="superscript"/>
                <w:lang w:val="en-US"/>
              </w:rPr>
            </w:pPr>
          </w:p>
        </w:tc>
        <w:tc>
          <w:tcPr>
            <w:tcW w:w="3417" w:type="dxa"/>
          </w:tcPr>
          <w:p w:rsidR="00A361E9" w:rsidRPr="00C72EFC" w:rsidRDefault="00A361E9" w:rsidP="00116F7C">
            <w:pPr>
              <w:spacing w:line="240" w:lineRule="auto"/>
              <w:rPr>
                <w:rFonts w:ascii="GHEA Grapalat" w:hAnsi="GHEA Grapalat"/>
                <w:vertAlign w:val="superscript"/>
                <w:lang w:val="hy-AM"/>
              </w:rPr>
            </w:pPr>
            <w:r w:rsidRPr="00C72EFC">
              <w:rPr>
                <w:rFonts w:ascii="GHEA Grapalat" w:hAnsi="GHEA Grapalat"/>
                <w:lang w:val="hy-AM"/>
              </w:rPr>
              <w:t>Կ. Տ.</w:t>
            </w:r>
          </w:p>
        </w:tc>
      </w:tr>
      <w:tr w:rsidR="00A361E9" w:rsidRPr="00C72EFC" w:rsidTr="00A361E9">
        <w:trPr>
          <w:trHeight w:val="495"/>
        </w:trPr>
        <w:tc>
          <w:tcPr>
            <w:tcW w:w="6439" w:type="dxa"/>
          </w:tcPr>
          <w:p w:rsidR="00A361E9" w:rsidRPr="00C72EFC" w:rsidRDefault="00A361E9" w:rsidP="00116F7C">
            <w:pPr>
              <w:spacing w:line="240" w:lineRule="auto"/>
              <w:jc w:val="center"/>
              <w:rPr>
                <w:rFonts w:ascii="GHEA Grapalat" w:hAnsi="GHEA Grapalat"/>
                <w:vertAlign w:val="superscript"/>
                <w:lang w:val="hy-AM"/>
              </w:rPr>
            </w:pPr>
          </w:p>
        </w:tc>
        <w:tc>
          <w:tcPr>
            <w:tcW w:w="3417" w:type="dxa"/>
            <w:vAlign w:val="bottom"/>
          </w:tcPr>
          <w:p w:rsidR="00A361E9" w:rsidRPr="00C72EFC" w:rsidRDefault="00A361E9" w:rsidP="009165D2">
            <w:pPr>
              <w:spacing w:line="240" w:lineRule="auto"/>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A361E9" w:rsidRPr="00C72EFC" w:rsidTr="00A361E9">
        <w:trPr>
          <w:trHeight w:val="277"/>
        </w:trPr>
        <w:tc>
          <w:tcPr>
            <w:tcW w:w="6439" w:type="dxa"/>
          </w:tcPr>
          <w:p w:rsidR="00A361E9" w:rsidRPr="00C72EFC" w:rsidRDefault="00A361E9" w:rsidP="008C2BFA">
            <w:pPr>
              <w:spacing w:line="240" w:lineRule="auto"/>
              <w:rPr>
                <w:rFonts w:ascii="GHEA Grapalat" w:hAnsi="GHEA Grapalat"/>
                <w:vertAlign w:val="superscript"/>
                <w:lang w:val="hy-AM"/>
              </w:rPr>
            </w:pPr>
          </w:p>
        </w:tc>
        <w:tc>
          <w:tcPr>
            <w:tcW w:w="3417" w:type="dxa"/>
            <w:vAlign w:val="bottom"/>
          </w:tcPr>
          <w:p w:rsidR="00A361E9" w:rsidRPr="00C72EFC" w:rsidRDefault="00A361E9" w:rsidP="00E37967">
            <w:pPr>
              <w:spacing w:line="240" w:lineRule="auto"/>
              <w:rPr>
                <w:rFonts w:ascii="GHEA Grapalat" w:hAnsi="GHEA Grapalat"/>
              </w:rPr>
            </w:pPr>
          </w:p>
        </w:tc>
      </w:tr>
    </w:tbl>
    <w:p w:rsidR="00A361E9" w:rsidRPr="00C72EFC" w:rsidRDefault="00A361E9" w:rsidP="008C2BFA">
      <w:pPr>
        <w:pStyle w:val="3"/>
        <w:tabs>
          <w:tab w:val="left" w:pos="1080"/>
        </w:tabs>
        <w:spacing w:after="0"/>
        <w:ind w:left="0"/>
        <w:jc w:val="right"/>
        <w:rPr>
          <w:rFonts w:ascii="GHEA Grapalat" w:hAnsi="GHEA Grapalat"/>
          <w:b/>
          <w:sz w:val="24"/>
          <w:szCs w:val="24"/>
          <w:lang w:val="es-ES"/>
        </w:rPr>
      </w:pPr>
      <w:r w:rsidRPr="00C72EFC">
        <w:rPr>
          <w:rFonts w:ascii="GHEA Grapalat" w:hAnsi="GHEA Grapalat"/>
          <w:b/>
          <w:sz w:val="24"/>
          <w:szCs w:val="24"/>
          <w:lang w:val="es-ES"/>
        </w:rPr>
        <w:lastRenderedPageBreak/>
        <w:t>Հավելված 5.1</w:t>
      </w:r>
    </w:p>
    <w:p w:rsidR="00A361E9" w:rsidRPr="00C72EFC" w:rsidRDefault="00A361E9" w:rsidP="00A361E9">
      <w:pPr>
        <w:pStyle w:val="3"/>
        <w:tabs>
          <w:tab w:val="left" w:pos="1080"/>
        </w:tabs>
        <w:spacing w:after="0"/>
        <w:ind w:firstLine="567"/>
        <w:jc w:val="right"/>
        <w:rPr>
          <w:rFonts w:ascii="GHEA Grapalat" w:hAnsi="GHEA Grapalat"/>
          <w:b/>
          <w:sz w:val="24"/>
          <w:szCs w:val="24"/>
          <w:lang w:val="es-ES"/>
        </w:rPr>
      </w:pPr>
      <w:r w:rsidRPr="00C72EFC">
        <w:rPr>
          <w:rFonts w:ascii="GHEA Grapalat" w:hAnsi="GHEA Grapalat"/>
          <w:b/>
          <w:sz w:val="24"/>
          <w:szCs w:val="24"/>
          <w:lang w:val="es-ES"/>
        </w:rPr>
        <w:t>«ԳԱԿ-ՇՀԱՊՁԲ-11/</w:t>
      </w:r>
      <w:r w:rsidR="00A67D51">
        <w:rPr>
          <w:rFonts w:ascii="GHEA Grapalat" w:hAnsi="GHEA Grapalat"/>
          <w:b/>
          <w:sz w:val="24"/>
          <w:szCs w:val="24"/>
          <w:lang w:val="hy-AM"/>
        </w:rPr>
        <w:t>13</w:t>
      </w:r>
      <w:r w:rsidR="00554036">
        <w:rPr>
          <w:rFonts w:ascii="GHEA Grapalat" w:hAnsi="GHEA Grapalat"/>
          <w:b/>
          <w:sz w:val="24"/>
          <w:szCs w:val="24"/>
          <w:lang w:val="hy-AM"/>
        </w:rPr>
        <w:t>-</w:t>
      </w:r>
      <w:r w:rsidR="00753E94">
        <w:rPr>
          <w:rFonts w:ascii="GHEA Grapalat" w:hAnsi="GHEA Grapalat"/>
          <w:b/>
          <w:sz w:val="24"/>
          <w:szCs w:val="24"/>
          <w:lang w:val="hy-AM"/>
        </w:rPr>
        <w:t>523</w:t>
      </w:r>
      <w:r>
        <w:rPr>
          <w:rFonts w:ascii="GHEA Grapalat" w:hAnsi="GHEA Grapalat"/>
          <w:b/>
          <w:sz w:val="24"/>
          <w:szCs w:val="24"/>
          <w:lang w:val="es-ES"/>
        </w:rPr>
        <w:t>»</w:t>
      </w:r>
      <w:r w:rsidRPr="00C72EFC">
        <w:rPr>
          <w:rFonts w:ascii="GHEA Grapalat" w:hAnsi="GHEA Grapalat"/>
          <w:b/>
          <w:sz w:val="24"/>
          <w:szCs w:val="24"/>
          <w:lang w:val="es-ES"/>
        </w:rPr>
        <w:t xml:space="preserve"> ծածկագրով</w:t>
      </w:r>
    </w:p>
    <w:p w:rsidR="00A361E9" w:rsidRPr="00C72EFC" w:rsidRDefault="00A361E9" w:rsidP="00A361E9">
      <w:pPr>
        <w:ind w:firstLine="720"/>
        <w:jc w:val="right"/>
        <w:rPr>
          <w:rFonts w:ascii="GHEA Grapalat" w:hAnsi="GHEA Grapalat"/>
          <w:b/>
          <w:i/>
          <w:lang w:val="es-ES"/>
        </w:rPr>
      </w:pPr>
      <w:r w:rsidRPr="00C72EFC">
        <w:rPr>
          <w:rFonts w:ascii="GHEA Grapalat" w:hAnsi="GHEA Grapalat"/>
          <w:i/>
          <w:lang w:val="es-ES"/>
        </w:rPr>
        <w:t>ընթացակարգի հրավերի</w:t>
      </w:r>
    </w:p>
    <w:p w:rsidR="00A361E9" w:rsidRPr="00C72EFC" w:rsidRDefault="006F2E6B" w:rsidP="00A361E9">
      <w:pPr>
        <w:pStyle w:val="3"/>
        <w:tabs>
          <w:tab w:val="left" w:pos="1080"/>
        </w:tabs>
        <w:spacing w:after="0"/>
        <w:ind w:firstLine="567"/>
        <w:jc w:val="right"/>
        <w:rPr>
          <w:rFonts w:ascii="GHEA Grapalat" w:hAnsi="GHEA Grapalat"/>
          <w:b/>
          <w:i/>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Pr>
          <w:rFonts w:ascii="GHEA Grapalat" w:hAnsi="GHEA Grapalat"/>
          <w:b/>
          <w:sz w:val="24"/>
          <w:szCs w:val="24"/>
          <w:lang w:val="hy-AM"/>
        </w:rPr>
        <w:t>64</w:t>
      </w:r>
      <w:r w:rsidRPr="00EF182B">
        <w:rPr>
          <w:rFonts w:ascii="GHEA Grapalat" w:hAnsi="GHEA Grapalat"/>
          <w:b/>
          <w:sz w:val="24"/>
          <w:szCs w:val="24"/>
          <w:lang w:val="af-ZA"/>
        </w:rPr>
        <w:t>»</w:t>
      </w:r>
      <w:r>
        <w:rPr>
          <w:rFonts w:ascii="GHEA Grapalat" w:hAnsi="GHEA Grapalat"/>
          <w:b/>
          <w:sz w:val="24"/>
          <w:szCs w:val="24"/>
          <w:lang w:val="hy-AM"/>
        </w:rPr>
        <w:t xml:space="preserve"> </w:t>
      </w:r>
      <w:r w:rsidR="00A361E9" w:rsidRPr="00C72EFC">
        <w:rPr>
          <w:rFonts w:ascii="GHEA Grapalat" w:hAnsi="GHEA Grapalat"/>
          <w:b/>
          <w:i/>
          <w:sz w:val="24"/>
          <w:szCs w:val="24"/>
          <w:lang w:val="es-ES"/>
        </w:rPr>
        <w:t>ծածկագրով</w:t>
      </w:r>
    </w:p>
    <w:p w:rsidR="00A361E9" w:rsidRPr="00116F7C" w:rsidRDefault="00A361E9" w:rsidP="00116F7C">
      <w:pPr>
        <w:jc w:val="right"/>
        <w:rPr>
          <w:rFonts w:ascii="GHEA Grapalat" w:hAnsi="GHEA Grapalat" w:cs="Sylfaen"/>
          <w:i/>
          <w:lang w:val="af-ZA"/>
        </w:rPr>
      </w:pPr>
      <w:r w:rsidRPr="00C72EFC">
        <w:rPr>
          <w:rFonts w:ascii="GHEA Grapalat" w:hAnsi="GHEA Grapalat"/>
          <w:lang w:val="es-ES"/>
        </w:rPr>
        <w:t>ընթացակարգի գնահատող հանձնաժողովին</w:t>
      </w:r>
    </w:p>
    <w:p w:rsidR="00A361E9" w:rsidRPr="00C72EFC" w:rsidRDefault="00A361E9" w:rsidP="00A361E9">
      <w:pPr>
        <w:widowControl w:val="0"/>
        <w:jc w:val="center"/>
        <w:rPr>
          <w:rFonts w:ascii="GHEA Grapalat" w:hAnsi="GHEA Grapalat"/>
          <w:b/>
          <w:spacing w:val="100"/>
          <w:lang w:val="es-ES"/>
        </w:rPr>
      </w:pPr>
      <w:r w:rsidRPr="00C72EFC">
        <w:rPr>
          <w:rFonts w:ascii="GHEA Grapalat" w:hAnsi="GHEA Grapalat"/>
          <w:b/>
          <w:spacing w:val="100"/>
          <w:lang w:val="es-ES"/>
        </w:rPr>
        <w:t>Գնի առաջարկ</w:t>
      </w:r>
    </w:p>
    <w:p w:rsidR="00A361E9" w:rsidRPr="00C72EFC" w:rsidRDefault="007E157F" w:rsidP="007E157F">
      <w:pPr>
        <w:widowControl w:val="0"/>
        <w:spacing w:line="360" w:lineRule="auto"/>
        <w:jc w:val="both"/>
        <w:rPr>
          <w:rFonts w:ascii="GHEA Grapalat" w:hAnsi="GHEA Grapalat"/>
          <w:sz w:val="2"/>
          <w:lang w:val="es-ES"/>
        </w:rPr>
      </w:pPr>
      <w:r>
        <w:rPr>
          <w:rFonts w:ascii="GHEA Grapalat" w:hAnsi="GHEA Grapalat"/>
          <w:lang w:val="hy-AM"/>
        </w:rPr>
        <w:t xml:space="preserve">      </w:t>
      </w:r>
      <w:r w:rsidR="00A361E9" w:rsidRPr="00C72EFC">
        <w:rPr>
          <w:rFonts w:ascii="GHEA Grapalat" w:hAnsi="GHEA Grapalat"/>
          <w:lang w:val="es-ES"/>
        </w:rPr>
        <w:t xml:space="preserve">Ուսումնասիրելով Ձեր կողմից տրամադրված N </w:t>
      </w:r>
      <w:r w:rsidR="00A361E9" w:rsidRPr="00C72EFC">
        <w:rPr>
          <w:rFonts w:ascii="GHEA Grapalat" w:hAnsi="GHEA Grapalat"/>
          <w:vertAlign w:val="subscript"/>
          <w:lang w:val="es-ES"/>
        </w:rPr>
        <w:t>-------------------------------------</w:t>
      </w:r>
      <w:r w:rsidR="00A361E9" w:rsidRPr="00C72EFC">
        <w:rPr>
          <w:rFonts w:ascii="GHEA Grapalat" w:hAnsi="GHEA Grapalat"/>
          <w:b/>
          <w:i/>
          <w:vertAlign w:val="subscript"/>
          <w:lang w:val="es-ES"/>
        </w:rPr>
        <w:t xml:space="preserve"> </w:t>
      </w:r>
      <w:r w:rsidR="00A361E9" w:rsidRPr="00C72EFC">
        <w:rPr>
          <w:rFonts w:ascii="GHEA Grapalat" w:hAnsi="GHEA Grapalat"/>
          <w:lang w:val="es-ES"/>
        </w:rPr>
        <w:t xml:space="preserve"> ծածկագրով ընթացակարգի հրավերը (ծանուցումը), այդ թվում` կնքվելիք պայմանագրի</w:t>
      </w:r>
      <w:r w:rsidR="00A361E9" w:rsidRPr="00C72EFC">
        <w:rPr>
          <w:rFonts w:ascii="GHEA Grapalat" w:hAnsi="GHEA Grapalat"/>
          <w:lang w:val="es-ES"/>
        </w:rPr>
        <w:br/>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 xml:space="preserve">նախագիծը, </w:t>
      </w:r>
      <w:r w:rsidRPr="00C72EFC">
        <w:rPr>
          <w:rFonts w:ascii="GHEA Grapalat" w:hAnsi="GHEA Grapalat"/>
          <w:vertAlign w:val="subscript"/>
          <w:lang w:val="es-ES"/>
        </w:rPr>
        <w:t>---------------------------------------------------------------------</w:t>
      </w:r>
      <w:r w:rsidRPr="00C72EFC">
        <w:rPr>
          <w:rFonts w:ascii="GHEA Grapalat" w:hAnsi="GHEA Grapalat"/>
          <w:lang w:val="es-ES"/>
        </w:rPr>
        <w:t>-ն առաջարկում է պայմանագիրը կատարել</w:t>
      </w:r>
    </w:p>
    <w:p w:rsidR="00A361E9" w:rsidRPr="00C72EFC" w:rsidRDefault="00A361E9" w:rsidP="00A361E9">
      <w:pPr>
        <w:widowControl w:val="0"/>
        <w:ind w:firstLine="567"/>
        <w:jc w:val="both"/>
        <w:rPr>
          <w:rFonts w:ascii="GHEA Grapalat" w:hAnsi="GHEA Grapalat"/>
          <w:sz w:val="2"/>
          <w:lang w:val="es-ES"/>
        </w:rPr>
      </w:pPr>
    </w:p>
    <w:p w:rsidR="00A361E9" w:rsidRPr="00C72EFC" w:rsidRDefault="00A361E9" w:rsidP="00A361E9">
      <w:pPr>
        <w:widowControl w:val="0"/>
        <w:ind w:firstLine="1418"/>
        <w:rPr>
          <w:rFonts w:ascii="GHEA Grapalat" w:hAnsi="GHEA Grapala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համաձայն հետևյալ գների`</w:t>
      </w:r>
    </w:p>
    <w:tbl>
      <w:tblPr>
        <w:tblpPr w:leftFromText="180" w:rightFromText="180" w:vertAnchor="text" w:horzAnchor="margin" w:tblpXSpec="right" w:tblpY="436"/>
        <w:tblW w:w="10598" w:type="dxa"/>
        <w:tblBorders>
          <w:top w:val="single" w:sz="4" w:space="0" w:color="auto"/>
          <w:left w:val="single" w:sz="4" w:space="0" w:color="auto"/>
          <w:bottom w:val="single" w:sz="4" w:space="0" w:color="auto"/>
          <w:right w:val="single" w:sz="4" w:space="0" w:color="auto"/>
        </w:tblBorders>
        <w:tblLayout w:type="fixed"/>
        <w:tblLook w:val="0000"/>
      </w:tblPr>
      <w:tblGrid>
        <w:gridCol w:w="1242"/>
        <w:gridCol w:w="3686"/>
        <w:gridCol w:w="1417"/>
        <w:gridCol w:w="1276"/>
        <w:gridCol w:w="2977"/>
      </w:tblGrid>
      <w:tr w:rsidR="00116F7C" w:rsidRPr="00CD27CC" w:rsidTr="00116F7C">
        <w:trPr>
          <w:cantSplit/>
          <w:trHeight w:val="372"/>
        </w:trPr>
        <w:tc>
          <w:tcPr>
            <w:tcW w:w="1242" w:type="dxa"/>
            <w:tcBorders>
              <w:left w:val="single" w:sz="4" w:space="0" w:color="auto"/>
              <w:bottom w:val="single" w:sz="4" w:space="0" w:color="auto"/>
              <w:right w:val="single" w:sz="4" w:space="0" w:color="auto"/>
            </w:tcBorders>
            <w:vAlign w:val="center"/>
          </w:tcPr>
          <w:p w:rsidR="00116F7C" w:rsidRPr="00C72EFC" w:rsidRDefault="00116F7C" w:rsidP="00116F7C">
            <w:pPr>
              <w:ind w:left="-78" w:right="-80" w:firstLine="14"/>
              <w:jc w:val="center"/>
              <w:rPr>
                <w:rFonts w:ascii="GHEA Grapalat" w:hAnsi="GHEA Grapalat"/>
                <w:bCs/>
                <w:lang w:val="es-ES"/>
              </w:rPr>
            </w:pPr>
            <w:r w:rsidRPr="00C72EFC">
              <w:rPr>
                <w:rFonts w:ascii="GHEA Grapalat" w:hAnsi="GHEA Grapalat"/>
                <w:bCs/>
                <w:sz w:val="18"/>
                <w:lang w:val="es-ES"/>
              </w:rPr>
              <w:t>Չափա</w:t>
            </w:r>
            <w:r>
              <w:rPr>
                <w:rFonts w:ascii="GHEA Grapalat" w:hAnsi="GHEA Grapalat"/>
                <w:bCs/>
                <w:sz w:val="18"/>
                <w:lang w:val="es-ES"/>
              </w:rPr>
              <w:t>-</w:t>
            </w:r>
            <w:r w:rsidRPr="00C72EFC">
              <w:rPr>
                <w:rFonts w:ascii="GHEA Grapalat" w:hAnsi="GHEA Grapalat"/>
                <w:bCs/>
                <w:sz w:val="18"/>
                <w:lang w:val="es-ES"/>
              </w:rPr>
              <w:t>բաժինների համարները</w:t>
            </w:r>
          </w:p>
        </w:tc>
        <w:tc>
          <w:tcPr>
            <w:tcW w:w="368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Cs/>
                <w:lang w:val="es-ES"/>
              </w:rPr>
              <w:t>Գնման առարկայի անվանումը</w:t>
            </w:r>
          </w:p>
        </w:tc>
        <w:tc>
          <w:tcPr>
            <w:tcW w:w="1417"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sz w:val="20"/>
                <w:lang w:val="pt-BR"/>
              </w:rPr>
            </w:pPr>
            <w:r>
              <w:rPr>
                <w:rFonts w:ascii="GHEA Grapalat" w:hAnsi="GHEA Grapalat"/>
                <w:sz w:val="20"/>
                <w:lang w:val="pt-BR"/>
              </w:rPr>
              <w:t>Ա</w:t>
            </w:r>
            <w:r w:rsidRPr="00C72EFC">
              <w:rPr>
                <w:rFonts w:ascii="GHEA Grapalat" w:hAnsi="GHEA Grapalat"/>
                <w:sz w:val="20"/>
                <w:lang w:val="pt-BR"/>
              </w:rPr>
              <w:t>րժեք</w:t>
            </w:r>
            <w:r>
              <w:rPr>
                <w:rFonts w:ascii="GHEA Grapalat" w:hAnsi="GHEA Grapalat"/>
                <w:sz w:val="20"/>
                <w:lang w:val="pt-BR"/>
              </w:rPr>
              <w:t>*</w:t>
            </w:r>
          </w:p>
        </w:tc>
        <w:tc>
          <w:tcPr>
            <w:tcW w:w="127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lang w:val="pt-BR"/>
              </w:rPr>
            </w:pPr>
            <w:r>
              <w:rPr>
                <w:rFonts w:ascii="GHEA Grapalat" w:hAnsi="GHEA Grapalat"/>
                <w:i/>
                <w:lang w:val="pt-BR"/>
              </w:rPr>
              <w:t>ԱԱՀ**</w:t>
            </w:r>
          </w:p>
        </w:tc>
        <w:tc>
          <w:tcPr>
            <w:tcW w:w="2977" w:type="dxa"/>
            <w:tcBorders>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pt-BR"/>
              </w:rPr>
            </w:pPr>
            <w:r>
              <w:rPr>
                <w:rFonts w:ascii="GHEA Grapalat" w:hAnsi="GHEA Grapalat"/>
                <w:lang w:val="pt-BR"/>
              </w:rPr>
              <w:t>Պայամանագրի կատարման համար ա</w:t>
            </w:r>
            <w:r w:rsidRPr="00C72EFC">
              <w:rPr>
                <w:rFonts w:ascii="GHEA Grapalat" w:hAnsi="GHEA Grapalat"/>
                <w:lang w:val="pt-BR"/>
              </w:rPr>
              <w:t xml:space="preserve">ռաջարկված գինը </w:t>
            </w:r>
          </w:p>
          <w:p w:rsidR="00116F7C" w:rsidRPr="00C72EFC" w:rsidRDefault="00116F7C" w:rsidP="00116F7C">
            <w:pPr>
              <w:jc w:val="center"/>
              <w:rPr>
                <w:rFonts w:ascii="GHEA Grapalat" w:hAnsi="GHEA Grapalat"/>
                <w:lang w:val="pt-BR"/>
              </w:rPr>
            </w:pPr>
            <w:r w:rsidRPr="00C72EFC">
              <w:rPr>
                <w:rFonts w:ascii="GHEA Grapalat" w:hAnsi="GHEA Grapalat"/>
                <w:i/>
                <w:sz w:val="18"/>
                <w:lang w:val="pt-BR"/>
              </w:rPr>
              <w:t xml:space="preserve"> /տառերով և թվերով/</w:t>
            </w:r>
          </w:p>
        </w:tc>
      </w:tr>
      <w:tr w:rsidR="00116F7C" w:rsidRPr="00C72EFC" w:rsidTr="00116F7C">
        <w:tc>
          <w:tcPr>
            <w:tcW w:w="1242" w:type="dxa"/>
            <w:tcBorders>
              <w:top w:val="single" w:sz="4" w:space="0" w:color="auto"/>
              <w:left w:val="single" w:sz="4" w:space="0" w:color="auto"/>
              <w:bottom w:val="single" w:sz="4" w:space="0" w:color="auto"/>
              <w:right w:val="single" w:sz="4" w:space="0" w:color="auto"/>
            </w:tcBorders>
            <w:shd w:val="clear" w:color="auto" w:fill="99CCFF"/>
            <w:vAlign w:val="center"/>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1</w:t>
            </w:r>
          </w:p>
        </w:tc>
        <w:tc>
          <w:tcPr>
            <w:tcW w:w="368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sidRPr="00C72EFC">
              <w:rPr>
                <w:rFonts w:ascii="GHEA Grapalat" w:hAnsi="GHEA Grapalat"/>
                <w:b/>
                <w:i/>
                <w:sz w:val="14"/>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Pr>
                <w:rFonts w:ascii="GHEA Grapalat" w:hAnsi="GHEA Grapalat"/>
                <w:i/>
                <w:sz w:val="14"/>
                <w:lang w:val="es-ES"/>
              </w:rPr>
              <w:t>4</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Pr>
                <w:rFonts w:ascii="GHEA Grapalat" w:hAnsi="GHEA Grapalat"/>
                <w:b/>
                <w:i/>
                <w:sz w:val="14"/>
                <w:lang w:val="es-ES"/>
              </w:rPr>
              <w:t>5=3+4</w:t>
            </w:r>
          </w:p>
        </w:tc>
      </w:tr>
      <w:tr w:rsidR="00116F7C" w:rsidRPr="00CD27CC" w:rsidTr="00116F7C">
        <w:trPr>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1</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N1</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D27CC" w:rsidTr="00116F7C">
        <w:trPr>
          <w:trHeight w:val="521"/>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2</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N2</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rPr>
                <w:rFonts w:ascii="GHEA Grapalat" w:hAnsi="GHEA Grapalat"/>
                <w:lang w:val="es-ES"/>
              </w:rPr>
            </w:pPr>
          </w:p>
        </w:tc>
      </w:tr>
      <w:tr w:rsidR="00116F7C" w:rsidRPr="00CD27CC"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Pr>
                <w:rFonts w:ascii="GHEA Grapalat" w:hAnsi="GHEA Grapalat"/>
                <w:b/>
                <w:bCs/>
                <w:lang w:val="es-ES"/>
              </w:rPr>
              <w:t>3</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w:t>
            </w:r>
            <w:r w:rsidR="00A25DA0">
              <w:rPr>
                <w:rFonts w:ascii="GHEA Grapalat" w:hAnsi="GHEA Grapalat"/>
                <w:u w:val="single"/>
                <w:vertAlign w:val="subscript"/>
                <w:lang w:val="hy-AM"/>
              </w:rPr>
              <w:t>3</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trHeight w:val="27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bl>
    <w:p w:rsidR="00B76808" w:rsidRDefault="00B76808"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 xml:space="preserve">*3-րդ </w:t>
      </w:r>
      <w:r>
        <w:rPr>
          <w:rFonts w:ascii="GHEA Grapalat" w:hAnsi="GHEA Grapalat"/>
          <w:b/>
          <w:bCs/>
          <w:i/>
          <w:sz w:val="20"/>
          <w:szCs w:val="20"/>
          <w:lang w:val="es-ES"/>
        </w:rPr>
        <w:t>ս</w:t>
      </w:r>
      <w:r>
        <w:rPr>
          <w:rFonts w:ascii="GHEA Grapalat" w:hAnsi="GHEA Grapalat"/>
          <w:b/>
          <w:bCs/>
          <w:i/>
          <w:sz w:val="20"/>
          <w:szCs w:val="20"/>
          <w:lang w:val="hy-AM"/>
        </w:rPr>
        <w:t>յ</w:t>
      </w:r>
      <w:r>
        <w:rPr>
          <w:rFonts w:ascii="GHEA Grapalat" w:hAnsi="GHEA Grapalat"/>
          <w:b/>
          <w:bCs/>
          <w:i/>
          <w:sz w:val="20"/>
          <w:szCs w:val="20"/>
          <w:lang w:val="es-ES"/>
        </w:rPr>
        <w:t>ու</w:t>
      </w:r>
      <w:r>
        <w:rPr>
          <w:rFonts w:ascii="GHEA Grapalat" w:hAnsi="GHEA Grapalat"/>
          <w:b/>
          <w:bCs/>
          <w:i/>
          <w:sz w:val="20"/>
          <w:szCs w:val="20"/>
          <w:lang w:val="hy-AM"/>
        </w:rPr>
        <w:t>ն</w:t>
      </w:r>
      <w:r w:rsidRPr="00310720">
        <w:rPr>
          <w:rFonts w:ascii="GHEA Grapalat" w:hAnsi="GHEA Grapalat"/>
          <w:b/>
          <w:bCs/>
          <w:i/>
          <w:sz w:val="20"/>
          <w:szCs w:val="20"/>
          <w:lang w:val="es-ES"/>
        </w:rPr>
        <w:t>ակում նշված «Արժեքը» ներառում է ինքնարժեքը և շահույթը:</w:t>
      </w:r>
    </w:p>
    <w:p w:rsidR="00B76808" w:rsidRDefault="00B76808" w:rsidP="007E157F">
      <w:pPr>
        <w:spacing w:after="0" w:line="240" w:lineRule="auto"/>
        <w:ind w:right="309"/>
        <w:jc w:val="both"/>
        <w:rPr>
          <w:rFonts w:ascii="GHEA Grapalat" w:hAnsi="GHEA Grapalat"/>
          <w:b/>
          <w:bCs/>
          <w:i/>
          <w:sz w:val="20"/>
          <w:szCs w:val="20"/>
          <w:lang w:val="hy-AM"/>
        </w:rPr>
      </w:pPr>
    </w:p>
    <w:p w:rsidR="00891D76" w:rsidRPr="008C2BFA" w:rsidRDefault="00A361E9" w:rsidP="007E157F">
      <w:pPr>
        <w:spacing w:after="0" w:line="240" w:lineRule="auto"/>
        <w:ind w:right="309"/>
        <w:jc w:val="both"/>
        <w:rPr>
          <w:rFonts w:ascii="GHEA Grapalat" w:hAnsi="GHEA Grapalat"/>
          <w:b/>
          <w:bCs/>
          <w:i/>
          <w:sz w:val="20"/>
          <w:szCs w:val="20"/>
          <w:lang w:val="es-ES"/>
        </w:rPr>
      </w:pPr>
      <w:r w:rsidRPr="00310720">
        <w:rPr>
          <w:rFonts w:ascii="GHEA Grapalat" w:hAnsi="GHEA Grapalat"/>
          <w:b/>
          <w:bCs/>
          <w:i/>
          <w:sz w:val="20"/>
          <w:szCs w:val="20"/>
          <w:lang w:val="es-ES"/>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4-րդ սյունակում:</w:t>
      </w:r>
    </w:p>
    <w:p w:rsidR="008C2BFA" w:rsidRPr="00B80D34" w:rsidRDefault="008C2BFA"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w:t>
      </w:r>
      <w:r>
        <w:rPr>
          <w:rFonts w:ascii="GHEA Grapalat" w:hAnsi="GHEA Grapalat"/>
          <w:b/>
          <w:bCs/>
          <w:i/>
          <w:sz w:val="20"/>
          <w:szCs w:val="20"/>
          <w:lang w:val="hy-AM"/>
        </w:rPr>
        <w:t>Գնային առաջարկները ներկայացվում են</w:t>
      </w:r>
      <w:r w:rsidR="009C344B">
        <w:rPr>
          <w:rFonts w:ascii="GHEA Grapalat" w:hAnsi="GHEA Grapalat"/>
          <w:b/>
          <w:bCs/>
          <w:i/>
          <w:sz w:val="20"/>
          <w:szCs w:val="20"/>
          <w:lang w:val="hy-AM"/>
        </w:rPr>
        <w:t xml:space="preserve"> յուրաքանչյուր չափաբաժնի հաար</w:t>
      </w:r>
      <w:r>
        <w:rPr>
          <w:rFonts w:ascii="GHEA Grapalat" w:hAnsi="GHEA Grapalat"/>
          <w:b/>
          <w:bCs/>
          <w:i/>
          <w:sz w:val="20"/>
          <w:szCs w:val="20"/>
          <w:lang w:val="hy-AM"/>
        </w:rPr>
        <w:t xml:space="preserve"> ձեռք բերվող ապրանքի ընդհանուր գնով:</w:t>
      </w:r>
    </w:p>
    <w:p w:rsidR="008C2BFA" w:rsidRPr="008C2BFA" w:rsidRDefault="008C2BFA" w:rsidP="008C2BFA">
      <w:pPr>
        <w:spacing w:after="0" w:line="240" w:lineRule="auto"/>
        <w:ind w:right="309" w:firstLine="567"/>
        <w:jc w:val="both"/>
        <w:rPr>
          <w:rFonts w:ascii="GHEA Grapalat" w:hAnsi="GHEA Grapalat"/>
          <w:b/>
          <w:bCs/>
          <w:i/>
          <w:iCs/>
          <w:sz w:val="20"/>
          <w:szCs w:val="20"/>
          <w:lang w:val="hy-AM"/>
        </w:rPr>
      </w:pPr>
    </w:p>
    <w:tbl>
      <w:tblPr>
        <w:tblW w:w="0" w:type="auto"/>
        <w:tblLook w:val="04A0"/>
      </w:tblPr>
      <w:tblGrid>
        <w:gridCol w:w="6495"/>
        <w:gridCol w:w="3360"/>
      </w:tblGrid>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360"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360"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116F7C" w:rsidRDefault="00A361E9" w:rsidP="00116F7C">
            <w:pPr>
              <w:spacing w:line="240" w:lineRule="auto"/>
              <w:rPr>
                <w:rFonts w:ascii="GHEA Grapalat" w:hAnsi="GHEA Grapalat"/>
                <w:vertAlign w:val="superscript"/>
                <w:lang w:val="en-US"/>
              </w:rPr>
            </w:pP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C72EFC" w:rsidRDefault="00A361E9" w:rsidP="00116F7C">
            <w:pPr>
              <w:spacing w:line="240" w:lineRule="auto"/>
              <w:rPr>
                <w:rFonts w:ascii="GHEA Grapalat" w:hAnsi="GHEA Grapalat"/>
                <w:vertAlign w:val="superscript"/>
                <w:lang w:val="hy-AM"/>
              </w:rPr>
            </w:pPr>
            <w:r w:rsidRPr="00C72EFC">
              <w:rPr>
                <w:rFonts w:ascii="GHEA Grapalat" w:hAnsi="GHEA Grapalat"/>
                <w:lang w:val="hy-AM"/>
              </w:rPr>
              <w:t>Կ. Տ.</w:t>
            </w:r>
          </w:p>
        </w:tc>
      </w:tr>
      <w:tr w:rsidR="00A361E9" w:rsidRPr="00C72EFC" w:rsidTr="00A361E9">
        <w:trPr>
          <w:trHeight w:val="1055"/>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A361E9" w:rsidRPr="00C72EFC" w:rsidRDefault="00A361E9" w:rsidP="00116F7C">
            <w:pPr>
              <w:spacing w:line="240" w:lineRule="auto"/>
              <w:jc w:val="right"/>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A361E9" w:rsidRPr="00C72EFC" w:rsidTr="00A361E9">
        <w:trPr>
          <w:trHeight w:val="277"/>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A361E9" w:rsidRDefault="00A361E9" w:rsidP="00E3578C">
            <w:pPr>
              <w:spacing w:line="240" w:lineRule="auto"/>
              <w:rPr>
                <w:rFonts w:ascii="GHEA Grapalat" w:hAnsi="GHEA Grapalat"/>
                <w:lang w:val="en-US"/>
              </w:rPr>
            </w:pPr>
          </w:p>
          <w:p w:rsidR="00AD3E87" w:rsidRPr="00AD3E87" w:rsidRDefault="00AD3E87" w:rsidP="00E3578C">
            <w:pPr>
              <w:spacing w:line="240" w:lineRule="auto"/>
              <w:rPr>
                <w:rFonts w:ascii="GHEA Grapalat" w:hAnsi="GHEA Grapalat"/>
                <w:lang w:val="en-US"/>
              </w:rPr>
            </w:pPr>
          </w:p>
        </w:tc>
      </w:tr>
    </w:tbl>
    <w:p w:rsidR="00116F7C" w:rsidRPr="00633D98" w:rsidRDefault="00A361E9" w:rsidP="00116F7C">
      <w:pPr>
        <w:jc w:val="right"/>
        <w:rPr>
          <w:rFonts w:ascii="GHEA Grapalat" w:hAnsi="GHEA Grapalat" w:cs="TimesArmenianPSMT"/>
          <w:sz w:val="20"/>
          <w:szCs w:val="20"/>
        </w:rPr>
      </w:pPr>
      <w:r w:rsidRPr="007A6D8E">
        <w:rPr>
          <w:rFonts w:ascii="GHEA Grapalat" w:hAnsi="GHEA Grapalat" w:cs="TimesArmenianPSMT"/>
          <w:sz w:val="20"/>
          <w:szCs w:val="20"/>
        </w:rPr>
        <w:lastRenderedPageBreak/>
        <w:t>Հավելված</w:t>
      </w:r>
      <w:r w:rsidRPr="00852FCB">
        <w:rPr>
          <w:rFonts w:ascii="GHEA Grapalat" w:hAnsi="GHEA Grapalat" w:cs="TimesArmenianPSMT"/>
          <w:sz w:val="20"/>
          <w:szCs w:val="20"/>
          <w:lang w:val="es-ES"/>
        </w:rPr>
        <w:t xml:space="preserve"> 1.1</w:t>
      </w:r>
    </w:p>
    <w:p w:rsidR="00116F7C" w:rsidRPr="00633D98" w:rsidRDefault="00116F7C" w:rsidP="00A361E9">
      <w:pPr>
        <w:ind w:left="7920" w:firstLine="720"/>
        <w:rPr>
          <w:rFonts w:ascii="GHEA Grapalat" w:hAnsi="GHEA Grapalat" w:cs="Sylfaen"/>
          <w:sz w:val="20"/>
          <w:szCs w:val="20"/>
        </w:rPr>
      </w:pPr>
    </w:p>
    <w:p w:rsidR="00A361E9" w:rsidRPr="00852FCB" w:rsidRDefault="00A361E9" w:rsidP="00A361E9">
      <w:pPr>
        <w:tabs>
          <w:tab w:val="left" w:pos="4950"/>
        </w:tabs>
        <w:autoSpaceDE w:val="0"/>
        <w:autoSpaceDN w:val="0"/>
        <w:adjustRightInd w:val="0"/>
        <w:jc w:val="center"/>
        <w:rPr>
          <w:rFonts w:ascii="GHEA Grapalat" w:hAnsi="GHEA Grapalat" w:cs="TimesArmenianPSMT"/>
          <w:b/>
          <w:lang w:val="es-ES"/>
        </w:rPr>
      </w:pPr>
      <w:r w:rsidRPr="00A361E9">
        <w:rPr>
          <w:rFonts w:ascii="GHEA Grapalat" w:hAnsi="GHEA Grapalat" w:cs="TimesArmenianPSMT"/>
          <w:b/>
          <w:lang w:val="hy-AM"/>
        </w:rPr>
        <w:t>ԳՆՄԱՆ</w:t>
      </w:r>
      <w:r w:rsidRPr="00852FCB">
        <w:rPr>
          <w:rFonts w:ascii="GHEA Grapalat" w:hAnsi="GHEA Grapalat" w:cs="TimesArmenianPSMT"/>
          <w:b/>
          <w:lang w:val="es-ES"/>
        </w:rPr>
        <w:t xml:space="preserve"> </w:t>
      </w:r>
      <w:r w:rsidRPr="00A361E9">
        <w:rPr>
          <w:rFonts w:ascii="GHEA Grapalat" w:hAnsi="GHEA Grapalat" w:cs="TimesArmenianPSMT"/>
          <w:b/>
          <w:lang w:val="hy-AM"/>
        </w:rPr>
        <w:t>ՊԱՅՄԱՆԱԳԻՐ</w:t>
      </w:r>
      <w:r w:rsidRPr="00852FCB">
        <w:rPr>
          <w:rFonts w:ascii="GHEA Grapalat" w:hAnsi="GHEA Grapalat" w:cs="TimesArmenianPSMT"/>
          <w:b/>
          <w:lang w:val="es-ES"/>
        </w:rPr>
        <w:t xml:space="preserve"> </w:t>
      </w:r>
    </w:p>
    <w:p w:rsidR="00A361E9" w:rsidRPr="0019273E" w:rsidRDefault="00A361E9" w:rsidP="00A361E9">
      <w:pPr>
        <w:widowControl w:val="0"/>
        <w:jc w:val="center"/>
        <w:rPr>
          <w:rFonts w:ascii="GHEA Grapalat" w:hAnsi="GHEA Grapalat"/>
          <w:b/>
          <w:color w:val="FF0000"/>
          <w:lang w:val="hy-AM"/>
        </w:rPr>
      </w:pPr>
      <w:r w:rsidRPr="00436A1A">
        <w:rPr>
          <w:rFonts w:ascii="Times Armenian" w:hAnsi="Times Armenian"/>
          <w:b/>
          <w:color w:val="000000"/>
          <w:lang w:val="pt-BR"/>
        </w:rPr>
        <w:t xml:space="preserve">  </w:t>
      </w:r>
      <w:r w:rsidRPr="000D5DC3">
        <w:rPr>
          <w:rFonts w:ascii="GHEA Grapalat" w:hAnsi="GHEA Grapalat"/>
          <w:b/>
          <w:color w:val="000000"/>
          <w:lang w:val="pt-BR"/>
        </w:rPr>
        <w:t xml:space="preserve">N  </w:t>
      </w:r>
      <w:r w:rsidR="00D304AB">
        <w:rPr>
          <w:rFonts w:ascii="GHEA Grapalat" w:hAnsi="GHEA Grapalat"/>
          <w:b/>
          <w:color w:val="000000"/>
          <w:lang w:val="hy-AM"/>
        </w:rPr>
        <w:t>«</w:t>
      </w:r>
      <w:r w:rsidR="00A55117">
        <w:rPr>
          <w:rFonts w:ascii="GHEA Grapalat" w:hAnsi="GHEA Grapalat"/>
          <w:b/>
          <w:color w:val="000000"/>
          <w:lang w:val="hy-AM"/>
        </w:rPr>
        <w:t>ԲԷ</w:t>
      </w:r>
      <w:r>
        <w:rPr>
          <w:rFonts w:ascii="GHEA Grapalat" w:hAnsi="GHEA Grapalat"/>
          <w:b/>
          <w:color w:val="000000"/>
          <w:lang w:val="hy-AM"/>
        </w:rPr>
        <w:t>Ց</w:t>
      </w:r>
      <w:r w:rsidRPr="00852FCB">
        <w:rPr>
          <w:rFonts w:ascii="GHEA Grapalat" w:hAnsi="GHEA Grapalat"/>
          <w:b/>
          <w:color w:val="000000"/>
          <w:lang w:val="es-ES"/>
        </w:rPr>
        <w:t>-</w:t>
      </w:r>
      <w:r w:rsidRPr="00A361E9">
        <w:rPr>
          <w:rFonts w:ascii="GHEA Grapalat" w:hAnsi="GHEA Grapalat"/>
          <w:b/>
          <w:color w:val="000000"/>
          <w:lang w:val="hy-AM"/>
        </w:rPr>
        <w:t>ՇՀԱՊՁԲ</w:t>
      </w:r>
      <w:r>
        <w:rPr>
          <w:rFonts w:ascii="GHEA Grapalat" w:hAnsi="GHEA Grapalat"/>
          <w:b/>
          <w:color w:val="000000"/>
          <w:lang w:val="es-ES"/>
        </w:rPr>
        <w:t>-1</w:t>
      </w:r>
      <w:r>
        <w:rPr>
          <w:rFonts w:ascii="GHEA Grapalat" w:hAnsi="GHEA Grapalat"/>
          <w:b/>
          <w:color w:val="000000"/>
          <w:lang w:val="hy-AM"/>
        </w:rPr>
        <w:t>4</w:t>
      </w:r>
      <w:r w:rsidRPr="00852FCB">
        <w:rPr>
          <w:rFonts w:ascii="GHEA Grapalat" w:hAnsi="GHEA Grapalat"/>
          <w:b/>
          <w:color w:val="000000"/>
          <w:lang w:val="es-ES"/>
        </w:rPr>
        <w:t>/</w:t>
      </w:r>
      <w:r w:rsidR="00431B24" w:rsidRPr="008550CF">
        <w:rPr>
          <w:rFonts w:ascii="GHEA Grapalat" w:hAnsi="GHEA Grapalat"/>
          <w:b/>
          <w:color w:val="000000"/>
        </w:rPr>
        <w:t>64</w:t>
      </w:r>
      <w:r w:rsidR="00D304AB">
        <w:rPr>
          <w:rFonts w:ascii="GHEA Grapalat" w:hAnsi="GHEA Grapalat"/>
          <w:b/>
          <w:color w:val="000000"/>
          <w:lang w:val="hy-AM"/>
        </w:rPr>
        <w:t>»</w:t>
      </w:r>
    </w:p>
    <w:tbl>
      <w:tblPr>
        <w:tblW w:w="0" w:type="auto"/>
        <w:tblLook w:val="0000"/>
      </w:tblPr>
      <w:tblGrid>
        <w:gridCol w:w="4927"/>
        <w:gridCol w:w="4928"/>
      </w:tblGrid>
      <w:tr w:rsidR="00A361E9" w:rsidRPr="003C1AE2" w:rsidTr="00116F7C">
        <w:tc>
          <w:tcPr>
            <w:tcW w:w="4927" w:type="dxa"/>
          </w:tcPr>
          <w:p w:rsidR="00A361E9" w:rsidRPr="000C271E" w:rsidRDefault="00A361E9" w:rsidP="00116F7C">
            <w:pPr>
              <w:widowControl w:val="0"/>
              <w:jc w:val="both"/>
              <w:rPr>
                <w:rFonts w:ascii="GHEA Grapalat" w:hAnsi="GHEA Grapalat"/>
                <w:lang w:val="pt-BR"/>
              </w:rPr>
            </w:pPr>
            <w:r>
              <w:rPr>
                <w:rFonts w:ascii="GHEA Grapalat" w:hAnsi="GHEA Grapalat"/>
              </w:rPr>
              <w:t>ք</w:t>
            </w:r>
            <w:r>
              <w:rPr>
                <w:rFonts w:ascii="GHEA Grapalat" w:hAnsi="GHEA Grapalat"/>
                <w:lang w:val="pt-BR"/>
              </w:rPr>
              <w:t>. Երևան</w:t>
            </w:r>
          </w:p>
        </w:tc>
        <w:tc>
          <w:tcPr>
            <w:tcW w:w="4928" w:type="dxa"/>
          </w:tcPr>
          <w:p w:rsidR="00A361E9" w:rsidRPr="0052431C" w:rsidRDefault="00A361E9" w:rsidP="00116F7C">
            <w:pPr>
              <w:widowControl w:val="0"/>
              <w:jc w:val="right"/>
              <w:rPr>
                <w:rFonts w:ascii="Sylfaen" w:hAnsi="Sylfaen"/>
                <w:lang w:val="hy-AM"/>
              </w:rPr>
            </w:pPr>
            <w:r>
              <w:rPr>
                <w:rFonts w:ascii="Sylfaen" w:hAnsi="Sylfaen"/>
                <w:lang w:val="hy-AM"/>
              </w:rPr>
              <w:t xml:space="preserve"> </w:t>
            </w:r>
            <w:r w:rsidRPr="006C055B">
              <w:rPr>
                <w:rFonts w:ascii="GHEA Grapalat" w:hAnsi="GHEA Grapalat"/>
              </w:rPr>
              <w:t>----------------    201</w:t>
            </w:r>
            <w:r>
              <w:rPr>
                <w:rFonts w:ascii="GHEA Grapalat" w:hAnsi="GHEA Grapalat"/>
                <w:lang w:val="en-US"/>
              </w:rPr>
              <w:t>4</w:t>
            </w:r>
          </w:p>
        </w:tc>
      </w:tr>
    </w:tbl>
    <w:p w:rsidR="00A361E9" w:rsidRPr="00436A1A" w:rsidRDefault="00A361E9" w:rsidP="00A361E9">
      <w:pPr>
        <w:ind w:firstLine="708"/>
        <w:jc w:val="both"/>
        <w:rPr>
          <w:rFonts w:ascii="Times Armenian" w:hAnsi="Times Armenian"/>
          <w:sz w:val="18"/>
          <w:szCs w:val="18"/>
        </w:rPr>
      </w:pPr>
      <w:r w:rsidRPr="00436A1A">
        <w:rPr>
          <w:rFonts w:ascii="Times Armenian" w:hAnsi="Times Armenian"/>
          <w:sz w:val="18"/>
          <w:szCs w:val="18"/>
        </w:rPr>
        <w:tab/>
      </w:r>
      <w:r w:rsidRPr="00436A1A">
        <w:rPr>
          <w:rFonts w:ascii="Times Armenian" w:hAnsi="Times Armenian"/>
          <w:sz w:val="18"/>
          <w:szCs w:val="18"/>
        </w:rPr>
        <w:tab/>
        <w:t xml:space="preserve">                                         </w:t>
      </w:r>
      <w:r w:rsidRPr="00436A1A">
        <w:rPr>
          <w:rFonts w:ascii="Times Armenian" w:hAnsi="Times Armenian"/>
          <w:sz w:val="18"/>
          <w:szCs w:val="18"/>
        </w:rPr>
        <w:tab/>
        <w:t xml:space="preserve">                                                     </w:t>
      </w:r>
    </w:p>
    <w:p w:rsidR="00A361E9" w:rsidRPr="007A6D8E" w:rsidRDefault="00A361E9" w:rsidP="00E80329">
      <w:pPr>
        <w:ind w:firstLine="708"/>
        <w:jc w:val="both"/>
        <w:rPr>
          <w:rFonts w:ascii="GHEA Grapalat" w:hAnsi="GHEA Grapalat"/>
          <w:sz w:val="20"/>
          <w:szCs w:val="20"/>
          <w:lang w:val="pt-BR"/>
        </w:rPr>
      </w:pPr>
      <w:r>
        <w:rPr>
          <w:rFonts w:ascii="GHEA Grapalat" w:hAnsi="GHEA Grapalat"/>
          <w:sz w:val="24"/>
          <w:szCs w:val="24"/>
          <w:lang w:val="hy-AM"/>
        </w:rPr>
        <w:t>«</w:t>
      </w:r>
      <w:r w:rsidRPr="006A7630">
        <w:rPr>
          <w:rFonts w:ascii="GHEA Grapalat" w:hAnsi="GHEA Grapalat"/>
          <w:sz w:val="20"/>
          <w:szCs w:val="20"/>
          <w:lang w:val="pt-BR"/>
        </w:rPr>
        <w:t>Բարձրավոլտ</w:t>
      </w:r>
      <w:r w:rsidRPr="003D5428">
        <w:rPr>
          <w:rFonts w:ascii="Arial Armenian" w:hAnsi="Arial Armenian"/>
          <w:sz w:val="18"/>
          <w:szCs w:val="18"/>
          <w:lang w:val="hy-AM"/>
        </w:rPr>
        <w:t xml:space="preserve"> </w:t>
      </w:r>
      <w:r w:rsidRPr="006A7630">
        <w:rPr>
          <w:rFonts w:ascii="GHEA Grapalat" w:hAnsi="GHEA Grapalat"/>
          <w:sz w:val="20"/>
          <w:szCs w:val="20"/>
        </w:rPr>
        <w:t>էլեկտրացանցեր</w:t>
      </w:r>
      <w:r>
        <w:rPr>
          <w:rFonts w:ascii="GHEA Grapalat" w:hAnsi="GHEA Grapalat"/>
          <w:sz w:val="20"/>
          <w:szCs w:val="20"/>
          <w:lang w:val="hy-AM"/>
        </w:rPr>
        <w:t>»</w:t>
      </w:r>
      <w:r w:rsidRPr="006A7630">
        <w:rPr>
          <w:rFonts w:ascii="GHEA Grapalat" w:hAnsi="GHEA Grapalat"/>
          <w:sz w:val="20"/>
          <w:szCs w:val="20"/>
        </w:rPr>
        <w:t xml:space="preserve"> ՓԲԸ՝</w:t>
      </w:r>
      <w:r w:rsidRPr="007A6D8E">
        <w:rPr>
          <w:rFonts w:ascii="GHEA Grapalat" w:hAnsi="GHEA Grapalat"/>
          <w:sz w:val="20"/>
          <w:szCs w:val="20"/>
          <w:lang w:val="pt-BR"/>
        </w:rPr>
        <w:t xml:space="preserve"> ի դեմս </w:t>
      </w:r>
      <w:r>
        <w:rPr>
          <w:rFonts w:ascii="GHEA Grapalat" w:hAnsi="GHEA Grapalat"/>
          <w:sz w:val="20"/>
          <w:szCs w:val="20"/>
          <w:lang w:val="hy-AM"/>
        </w:rPr>
        <w:t xml:space="preserve">գլխավոր տնօրեն </w:t>
      </w:r>
      <w:r w:rsidR="0063672A">
        <w:rPr>
          <w:rFonts w:ascii="GHEA Grapalat" w:hAnsi="GHEA Grapalat"/>
          <w:sz w:val="20"/>
          <w:szCs w:val="20"/>
          <w:lang w:val="hy-AM"/>
        </w:rPr>
        <w:t>Ա</w:t>
      </w:r>
      <w:r>
        <w:rPr>
          <w:rFonts w:ascii="GHEA Grapalat" w:hAnsi="GHEA Grapalat"/>
          <w:sz w:val="20"/>
          <w:szCs w:val="20"/>
          <w:lang w:val="hy-AM"/>
        </w:rPr>
        <w:t>. Ա</w:t>
      </w:r>
      <w:r w:rsidR="0063672A">
        <w:rPr>
          <w:rFonts w:ascii="GHEA Grapalat" w:hAnsi="GHEA Grapalat"/>
          <w:sz w:val="20"/>
          <w:szCs w:val="20"/>
          <w:lang w:val="hy-AM"/>
        </w:rPr>
        <w:t>նան</w:t>
      </w:r>
      <w:r>
        <w:rPr>
          <w:rFonts w:ascii="GHEA Grapalat" w:hAnsi="GHEA Grapalat"/>
          <w:sz w:val="20"/>
          <w:szCs w:val="20"/>
          <w:lang w:val="hy-AM"/>
        </w:rPr>
        <w:t>յանի</w:t>
      </w:r>
      <w:r w:rsidRPr="007A6D8E">
        <w:rPr>
          <w:rFonts w:ascii="GHEA Grapalat" w:hAnsi="GHEA Grapalat"/>
          <w:sz w:val="20"/>
          <w:szCs w:val="20"/>
          <w:lang w:val="pt-BR"/>
        </w:rPr>
        <w:t>, որը գործում է</w:t>
      </w:r>
      <w:r w:rsidRPr="007A6D8E">
        <w:rPr>
          <w:rFonts w:ascii="GHEA Grapalat" w:hAnsi="GHEA Grapalat"/>
          <w:sz w:val="20"/>
          <w:szCs w:val="20"/>
          <w:lang w:val="af-ZA"/>
        </w:rPr>
        <w:t xml:space="preserve"> </w:t>
      </w:r>
      <w:r>
        <w:rPr>
          <w:rFonts w:ascii="GHEA Grapalat" w:hAnsi="GHEA Grapalat"/>
          <w:sz w:val="20"/>
          <w:szCs w:val="20"/>
          <w:lang w:val="hy-AM"/>
        </w:rPr>
        <w:t>ընկերության</w:t>
      </w:r>
      <w:r w:rsidRPr="007A6D8E">
        <w:rPr>
          <w:rFonts w:ascii="GHEA Grapalat" w:hAnsi="GHEA Grapalat"/>
          <w:sz w:val="20"/>
          <w:szCs w:val="20"/>
          <w:lang w:val="pt-BR"/>
        </w:rPr>
        <w:t xml:space="preserve"> կանոնադրության հիման վրա, (այսուհետ՝ Գնորդ), մի կողմից, և ------------------------ն,  ի դեմս Ընկերության  տնօրեն ---------------------------ի (այսուհետև՝ վաճառող), մյուս կողմից, կնքեցին սույն պայմանագիրը հետևյալի մասին:</w:t>
      </w:r>
    </w:p>
    <w:p w:rsidR="00A361E9" w:rsidRPr="007A6D8E" w:rsidRDefault="00A361E9" w:rsidP="00A361E9">
      <w:pPr>
        <w:pStyle w:val="a5"/>
        <w:widowControl w:val="0"/>
        <w:ind w:left="0"/>
        <w:jc w:val="center"/>
        <w:rPr>
          <w:rFonts w:ascii="GHEA Grapalat" w:hAnsi="GHEA Grapalat"/>
          <w:b/>
          <w:sz w:val="20"/>
          <w:szCs w:val="20"/>
          <w:lang w:val="pt-BR"/>
        </w:rPr>
      </w:pPr>
      <w:r w:rsidRPr="007A6D8E">
        <w:rPr>
          <w:rFonts w:ascii="GHEA Grapalat" w:hAnsi="GHEA Grapalat"/>
          <w:b/>
          <w:sz w:val="20"/>
          <w:szCs w:val="20"/>
          <w:lang w:val="pt-BR"/>
        </w:rPr>
        <w:t>1. Պայմանագրի առարկան</w:t>
      </w:r>
    </w:p>
    <w:p w:rsidR="00260B9C" w:rsidRDefault="00A361E9" w:rsidP="00A361E9">
      <w:pPr>
        <w:pStyle w:val="3"/>
        <w:jc w:val="both"/>
        <w:rPr>
          <w:rFonts w:ascii="GHEA Grapalat" w:hAnsi="GHEA Grapalat"/>
          <w:sz w:val="20"/>
          <w:szCs w:val="20"/>
          <w:lang w:val="pt-BR"/>
        </w:rPr>
      </w:pPr>
      <w:r w:rsidRPr="0063073E">
        <w:rPr>
          <w:rFonts w:ascii="GHEA Grapalat" w:hAnsi="GHEA Grapalat"/>
          <w:sz w:val="20"/>
          <w:szCs w:val="20"/>
          <w:lang w:val="pt-BR"/>
        </w:rPr>
        <w:t xml:space="preserve"> </w:t>
      </w:r>
      <w:r>
        <w:rPr>
          <w:rFonts w:ascii="GHEA Grapalat" w:hAnsi="GHEA Grapalat"/>
          <w:sz w:val="20"/>
          <w:szCs w:val="20"/>
          <w:lang w:val="pt-BR"/>
        </w:rPr>
        <w:t xml:space="preserve"> </w:t>
      </w:r>
    </w:p>
    <w:p w:rsidR="00A361E9" w:rsidRPr="00E80329" w:rsidRDefault="00A361E9" w:rsidP="00E80329">
      <w:pPr>
        <w:pStyle w:val="3"/>
        <w:jc w:val="both"/>
        <w:rPr>
          <w:rFonts w:ascii="GHEA Grapalat" w:hAnsi="GHEA Grapalat"/>
          <w:sz w:val="20"/>
          <w:szCs w:val="20"/>
          <w:lang w:val="pt-BR"/>
        </w:rPr>
      </w:pPr>
      <w:r>
        <w:rPr>
          <w:rFonts w:ascii="GHEA Grapalat" w:hAnsi="GHEA Grapalat"/>
          <w:sz w:val="20"/>
          <w:szCs w:val="20"/>
          <w:lang w:val="pt-BR"/>
        </w:rPr>
        <w:t xml:space="preserve">  </w:t>
      </w:r>
      <w:r w:rsidRPr="009B491A">
        <w:rPr>
          <w:rFonts w:ascii="GHEA Grapalat" w:hAnsi="GHEA Grapalat"/>
          <w:sz w:val="20"/>
          <w:szCs w:val="20"/>
          <w:lang w:val="pt-BR"/>
        </w:rPr>
        <w:t xml:space="preserve">1.1 </w:t>
      </w:r>
      <w:r w:rsidRPr="0063073E">
        <w:rPr>
          <w:rFonts w:ascii="GHEA Grapalat" w:hAnsi="GHEA Grapalat"/>
          <w:sz w:val="20"/>
          <w:szCs w:val="20"/>
        </w:rPr>
        <w:t>Վաճառողը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պայմանագրով</w:t>
      </w:r>
      <w:r w:rsidRPr="0063073E">
        <w:rPr>
          <w:rFonts w:ascii="GHEA Grapalat" w:hAnsi="GHEA Grapalat"/>
          <w:sz w:val="20"/>
          <w:szCs w:val="20"/>
          <w:lang w:val="pt-BR"/>
        </w:rPr>
        <w:t xml:space="preserve"> </w:t>
      </w:r>
      <w:r w:rsidRPr="0063073E">
        <w:rPr>
          <w:rFonts w:ascii="GHEA Grapalat" w:hAnsi="GHEA Grapalat"/>
          <w:sz w:val="20"/>
          <w:szCs w:val="20"/>
        </w:rPr>
        <w:t>սահմանված</w:t>
      </w:r>
      <w:r w:rsidRPr="0063073E">
        <w:rPr>
          <w:rFonts w:ascii="GHEA Grapalat" w:hAnsi="GHEA Grapalat"/>
          <w:sz w:val="20"/>
          <w:szCs w:val="20"/>
          <w:lang w:val="pt-BR"/>
        </w:rPr>
        <w:t xml:space="preserve"> </w:t>
      </w:r>
      <w:r w:rsidRPr="0063073E">
        <w:rPr>
          <w:rFonts w:ascii="GHEA Grapalat" w:hAnsi="GHEA Grapalat"/>
          <w:sz w:val="20"/>
          <w:szCs w:val="20"/>
        </w:rPr>
        <w:t>կարգով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w:t>
      </w:r>
      <w:r w:rsidRPr="0063073E">
        <w:rPr>
          <w:rFonts w:ascii="GHEA Grapalat" w:hAnsi="GHEA Grapalat"/>
          <w:sz w:val="20"/>
          <w:szCs w:val="20"/>
        </w:rPr>
        <w:t>ծավալներով</w:t>
      </w:r>
      <w:r w:rsidRPr="0063073E">
        <w:rPr>
          <w:rFonts w:ascii="GHEA Grapalat" w:hAnsi="GHEA Grapalat"/>
          <w:sz w:val="20"/>
          <w:szCs w:val="20"/>
          <w:lang w:val="pt-BR"/>
        </w:rPr>
        <w:t xml:space="preserve">, </w:t>
      </w:r>
      <w:r w:rsidRPr="0063073E">
        <w:rPr>
          <w:rFonts w:ascii="GHEA Grapalat" w:hAnsi="GHEA Grapalat"/>
          <w:sz w:val="20"/>
          <w:szCs w:val="20"/>
        </w:rPr>
        <w:t>ձևով</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ժամկետներում</w:t>
      </w:r>
      <w:r w:rsidRPr="0063073E">
        <w:rPr>
          <w:rFonts w:ascii="GHEA Grapalat" w:hAnsi="GHEA Grapalat"/>
          <w:sz w:val="20"/>
          <w:szCs w:val="20"/>
          <w:lang w:val="pt-BR"/>
        </w:rPr>
        <w:t xml:space="preserve"> </w:t>
      </w:r>
      <w:r w:rsidRPr="0063073E">
        <w:rPr>
          <w:rFonts w:ascii="GHEA Grapalat" w:hAnsi="GHEA Grapalat"/>
          <w:sz w:val="20"/>
          <w:szCs w:val="20"/>
        </w:rPr>
        <w:t>Գնորդին</w:t>
      </w:r>
      <w:r w:rsidRPr="0063073E">
        <w:rPr>
          <w:rFonts w:ascii="GHEA Grapalat" w:hAnsi="GHEA Grapalat"/>
          <w:sz w:val="20"/>
          <w:szCs w:val="20"/>
          <w:lang w:val="pt-BR"/>
        </w:rPr>
        <w:t xml:space="preserve"> </w:t>
      </w:r>
      <w:r w:rsidRPr="0063073E">
        <w:rPr>
          <w:rFonts w:ascii="GHEA Grapalat" w:hAnsi="GHEA Grapalat"/>
          <w:sz w:val="20"/>
          <w:szCs w:val="20"/>
        </w:rPr>
        <w:t>կամ</w:t>
      </w:r>
      <w:r w:rsidRPr="0063073E">
        <w:rPr>
          <w:rFonts w:ascii="GHEA Grapalat" w:hAnsi="GHEA Grapalat"/>
          <w:sz w:val="20"/>
          <w:szCs w:val="20"/>
          <w:lang w:val="pt-BR"/>
        </w:rPr>
        <w:t xml:space="preserve"> </w:t>
      </w:r>
      <w:r w:rsidRPr="0063073E">
        <w:rPr>
          <w:rFonts w:ascii="GHEA Grapalat" w:hAnsi="GHEA Grapalat"/>
          <w:sz w:val="20"/>
          <w:szCs w:val="20"/>
        </w:rPr>
        <w:t>նրա</w:t>
      </w:r>
      <w:r w:rsidRPr="0063073E">
        <w:rPr>
          <w:rFonts w:ascii="GHEA Grapalat" w:hAnsi="GHEA Grapalat"/>
          <w:sz w:val="20"/>
          <w:szCs w:val="20"/>
          <w:lang w:val="pt-BR"/>
        </w:rPr>
        <w:t xml:space="preserve"> </w:t>
      </w:r>
      <w:r w:rsidRPr="0063073E">
        <w:rPr>
          <w:rFonts w:ascii="GHEA Grapalat" w:hAnsi="GHEA Grapalat"/>
          <w:sz w:val="20"/>
          <w:szCs w:val="20"/>
        </w:rPr>
        <w:t>կողմից</w:t>
      </w:r>
      <w:r w:rsidRPr="0063073E">
        <w:rPr>
          <w:rFonts w:ascii="GHEA Grapalat" w:hAnsi="GHEA Grapalat"/>
          <w:sz w:val="20"/>
          <w:szCs w:val="20"/>
          <w:lang w:val="pt-BR"/>
        </w:rPr>
        <w:t xml:space="preserve"> </w:t>
      </w:r>
      <w:r w:rsidRPr="0063073E">
        <w:rPr>
          <w:rFonts w:ascii="GHEA Grapalat" w:hAnsi="GHEA Grapalat"/>
          <w:sz w:val="20"/>
          <w:szCs w:val="20"/>
        </w:rPr>
        <w:t>Ստացողին</w:t>
      </w:r>
      <w:r w:rsidRPr="0063073E">
        <w:rPr>
          <w:rFonts w:ascii="GHEA Grapalat" w:hAnsi="GHEA Grapalat"/>
          <w:sz w:val="20"/>
          <w:szCs w:val="20"/>
          <w:lang w:val="pt-BR"/>
        </w:rPr>
        <w:t xml:space="preserve"> </w:t>
      </w:r>
      <w:r w:rsidRPr="0063073E">
        <w:rPr>
          <w:rFonts w:ascii="GHEA Grapalat" w:hAnsi="GHEA Grapalat"/>
          <w:sz w:val="20"/>
          <w:szCs w:val="20"/>
        </w:rPr>
        <w:t>հանձնել</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պայմանագրի</w:t>
      </w:r>
      <w:r w:rsidRPr="0063073E">
        <w:rPr>
          <w:rFonts w:ascii="GHEA Grapalat" w:hAnsi="GHEA Grapalat"/>
          <w:sz w:val="20"/>
          <w:szCs w:val="20"/>
          <w:lang w:val="pt-BR"/>
        </w:rPr>
        <w:t xml:space="preserve"> N 1 </w:t>
      </w:r>
      <w:r w:rsidRPr="0063073E">
        <w:rPr>
          <w:rFonts w:ascii="GHEA Grapalat" w:hAnsi="GHEA Grapalat"/>
          <w:sz w:val="20"/>
          <w:szCs w:val="20"/>
        </w:rPr>
        <w:t>հավելվածով՝</w:t>
      </w:r>
      <w:r w:rsidRPr="0063073E">
        <w:rPr>
          <w:rFonts w:ascii="GHEA Grapalat" w:hAnsi="GHEA Grapalat"/>
          <w:sz w:val="20"/>
          <w:szCs w:val="20"/>
          <w:lang w:val="pt-BR"/>
        </w:rPr>
        <w:t xml:space="preserve"> </w:t>
      </w:r>
      <w:r w:rsidRPr="0063073E">
        <w:rPr>
          <w:rFonts w:ascii="GHEA Grapalat" w:hAnsi="GHEA Grapalat"/>
          <w:sz w:val="20"/>
          <w:szCs w:val="20"/>
        </w:rPr>
        <w:t>Տեխնիկական</w:t>
      </w:r>
      <w:r w:rsidRPr="0063073E">
        <w:rPr>
          <w:rFonts w:ascii="GHEA Grapalat" w:hAnsi="GHEA Grapalat"/>
          <w:sz w:val="20"/>
          <w:szCs w:val="20"/>
          <w:lang w:val="pt-BR"/>
        </w:rPr>
        <w:t xml:space="preserve"> </w:t>
      </w:r>
      <w:r w:rsidRPr="0063073E">
        <w:rPr>
          <w:rFonts w:ascii="GHEA Grapalat" w:hAnsi="GHEA Grapalat"/>
          <w:sz w:val="20"/>
          <w:szCs w:val="20"/>
        </w:rPr>
        <w:t>բնութագրով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________________ (</w:t>
      </w:r>
      <w:r w:rsidRPr="0063073E">
        <w:rPr>
          <w:rFonts w:ascii="GHEA Grapalat" w:hAnsi="GHEA Grapalat"/>
          <w:sz w:val="20"/>
          <w:szCs w:val="20"/>
        </w:rPr>
        <w:t>այսուհետև՝</w:t>
      </w:r>
      <w:r w:rsidRPr="0063073E">
        <w:rPr>
          <w:rFonts w:ascii="GHEA Grapalat" w:hAnsi="GHEA Grapalat"/>
          <w:sz w:val="20"/>
          <w:szCs w:val="20"/>
          <w:lang w:val="pt-BR"/>
        </w:rPr>
        <w:t xml:space="preserve"> </w:t>
      </w:r>
      <w:r w:rsidRPr="0063073E">
        <w:rPr>
          <w:rFonts w:ascii="GHEA Grapalat" w:hAnsi="GHEA Grapalat"/>
          <w:sz w:val="20"/>
          <w:szCs w:val="20"/>
        </w:rPr>
        <w:t>Ապրանք</w:t>
      </w:r>
      <w:r w:rsidRPr="0063073E">
        <w:rPr>
          <w:rFonts w:ascii="GHEA Grapalat" w:hAnsi="GHEA Grapalat"/>
          <w:sz w:val="20"/>
          <w:szCs w:val="20"/>
          <w:lang w:val="pt-BR"/>
        </w:rPr>
        <w:t xml:space="preserve">), </w:t>
      </w:r>
      <w:r w:rsidRPr="0063073E">
        <w:rPr>
          <w:rFonts w:ascii="GHEA Grapalat" w:hAnsi="GHEA Grapalat"/>
          <w:sz w:val="20"/>
          <w:szCs w:val="20"/>
        </w:rPr>
        <w:t>իսկ</w:t>
      </w:r>
      <w:r w:rsidRPr="0063073E">
        <w:rPr>
          <w:rFonts w:ascii="GHEA Grapalat" w:hAnsi="GHEA Grapalat"/>
          <w:sz w:val="20"/>
          <w:szCs w:val="20"/>
          <w:lang w:val="pt-BR"/>
        </w:rPr>
        <w:t xml:space="preserve"> </w:t>
      </w:r>
      <w:r w:rsidRPr="0063073E">
        <w:rPr>
          <w:rFonts w:ascii="GHEA Grapalat" w:hAnsi="GHEA Grapalat"/>
          <w:sz w:val="20"/>
          <w:szCs w:val="20"/>
        </w:rPr>
        <w:t>Գնորդը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ընդունել</w:t>
      </w:r>
      <w:r w:rsidRPr="0063073E">
        <w:rPr>
          <w:rFonts w:ascii="GHEA Grapalat" w:hAnsi="GHEA Grapalat"/>
          <w:sz w:val="20"/>
          <w:szCs w:val="20"/>
          <w:lang w:val="pt-BR"/>
        </w:rPr>
        <w:t xml:space="preserve"> </w:t>
      </w:r>
      <w:r w:rsidRPr="0063073E">
        <w:rPr>
          <w:rFonts w:ascii="GHEA Grapalat" w:hAnsi="GHEA Grapalat"/>
          <w:sz w:val="20"/>
          <w:szCs w:val="20"/>
        </w:rPr>
        <w:t>այդ</w:t>
      </w:r>
      <w:r w:rsidRPr="0063073E">
        <w:rPr>
          <w:rFonts w:ascii="GHEA Grapalat" w:hAnsi="GHEA Grapalat"/>
          <w:sz w:val="20"/>
          <w:szCs w:val="20"/>
          <w:lang w:val="pt-BR"/>
        </w:rPr>
        <w:t xml:space="preserve"> </w:t>
      </w:r>
      <w:r w:rsidRPr="0063073E">
        <w:rPr>
          <w:rFonts w:ascii="GHEA Grapalat" w:hAnsi="GHEA Grapalat"/>
          <w:sz w:val="20"/>
          <w:szCs w:val="20"/>
        </w:rPr>
        <w:t>Ապրանքը</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վճարել</w:t>
      </w:r>
      <w:r w:rsidRPr="0063073E">
        <w:rPr>
          <w:rFonts w:ascii="GHEA Grapalat" w:hAnsi="GHEA Grapalat"/>
          <w:sz w:val="20"/>
          <w:szCs w:val="20"/>
          <w:lang w:val="pt-BR"/>
        </w:rPr>
        <w:t xml:space="preserve"> </w:t>
      </w:r>
      <w:r w:rsidRPr="0063073E">
        <w:rPr>
          <w:rFonts w:ascii="GHEA Grapalat" w:hAnsi="GHEA Grapalat"/>
          <w:sz w:val="20"/>
          <w:szCs w:val="20"/>
        </w:rPr>
        <w:t>դրա</w:t>
      </w:r>
      <w:r w:rsidRPr="0063073E">
        <w:rPr>
          <w:rFonts w:ascii="GHEA Grapalat" w:hAnsi="GHEA Grapalat"/>
          <w:sz w:val="20"/>
          <w:szCs w:val="20"/>
          <w:lang w:val="pt-BR"/>
        </w:rPr>
        <w:t xml:space="preserve"> </w:t>
      </w:r>
      <w:r w:rsidRPr="0063073E">
        <w:rPr>
          <w:rFonts w:ascii="GHEA Grapalat" w:hAnsi="GHEA Grapalat"/>
          <w:sz w:val="20"/>
          <w:szCs w:val="20"/>
        </w:rPr>
        <w:t>համար</w:t>
      </w:r>
      <w:r w:rsidRPr="0063073E">
        <w:rPr>
          <w:rFonts w:ascii="GHEA Grapalat" w:hAnsi="GHEA Grapalat"/>
          <w:sz w:val="20"/>
          <w:szCs w:val="20"/>
          <w:lang w:val="pt-BR"/>
        </w:rPr>
        <w:t>:</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2.  Մատակարարման պայմանները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2.1 Վաճառողն Ապրանքը հասցնում է Գնորդին:</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2.2 Ապրանքը մատակարարվում է սույն պայմանագրի N 2 հավելվածով սահմանված գնման ժամանակացույցին համապատասխան և ժամկետը սահմանվում է</w:t>
      </w:r>
      <w:r w:rsidR="00633D98">
        <w:rPr>
          <w:rFonts w:ascii="GHEA Grapalat" w:hAnsi="GHEA Grapalat"/>
          <w:sz w:val="20"/>
          <w:szCs w:val="20"/>
          <w:lang w:val="pt-BR"/>
        </w:rPr>
        <w:t xml:space="preserve"> 31 </w:t>
      </w:r>
      <w:r w:rsidR="00633D98">
        <w:rPr>
          <w:rFonts w:ascii="GHEA Grapalat" w:hAnsi="GHEA Grapalat"/>
          <w:sz w:val="20"/>
          <w:szCs w:val="20"/>
          <w:lang w:val="hy-AM"/>
        </w:rPr>
        <w:t>աշխատանքային օր</w:t>
      </w:r>
      <w:r w:rsidRPr="007A6D8E">
        <w:rPr>
          <w:rFonts w:ascii="GHEA Grapalat" w:hAnsi="GHEA Grapalat"/>
          <w:sz w:val="20"/>
          <w:szCs w:val="20"/>
          <w:lang w:val="pt-BR"/>
        </w:rPr>
        <w:t>, որի հաշվարկը կատարվում է սույն պայմանագիրը կնքելու օրվանից, բացառությամբ այն դեպքերի, երբ Վաճառողը համաձայնում է պայմանագիրը կատարել ավելի կարճ ժամկետում:</w:t>
      </w:r>
    </w:p>
    <w:p w:rsidR="00A361E9" w:rsidRPr="007A6D8E" w:rsidRDefault="00A361E9" w:rsidP="00E80329">
      <w:pPr>
        <w:widowControl w:val="0"/>
        <w:jc w:val="center"/>
        <w:rPr>
          <w:rFonts w:ascii="GHEA Grapalat" w:hAnsi="GHEA Grapalat"/>
          <w:b/>
          <w:sz w:val="20"/>
          <w:szCs w:val="20"/>
          <w:lang w:val="pt-BR"/>
        </w:rPr>
      </w:pPr>
      <w:r w:rsidRPr="007A6D8E">
        <w:rPr>
          <w:rFonts w:ascii="GHEA Grapalat" w:hAnsi="GHEA Grapalat"/>
          <w:b/>
          <w:sz w:val="20"/>
          <w:szCs w:val="20"/>
          <w:lang w:val="pt-BR"/>
        </w:rPr>
        <w:t>3.Կողմերի իրավունքները և պարտականությունները</w:t>
      </w:r>
    </w:p>
    <w:p w:rsidR="00A361E9" w:rsidRPr="007A6D8E" w:rsidRDefault="00A361E9" w:rsidP="00A361E9">
      <w:pPr>
        <w:widowControl w:val="0"/>
        <w:ind w:firstLine="567"/>
        <w:jc w:val="both"/>
        <w:rPr>
          <w:rFonts w:ascii="GHEA Grapalat" w:hAnsi="GHEA Grapalat"/>
          <w:b/>
          <w:sz w:val="20"/>
          <w:szCs w:val="20"/>
          <w:lang w:val="pt-BR"/>
        </w:rPr>
      </w:pPr>
      <w:r w:rsidRPr="007A6D8E">
        <w:rPr>
          <w:rFonts w:ascii="GHEA Grapalat" w:hAnsi="GHEA Grapalat"/>
          <w:b/>
          <w:sz w:val="20"/>
          <w:szCs w:val="20"/>
          <w:lang w:val="pt-BR"/>
        </w:rPr>
        <w:t>3.1 Գնորդն իրավունք ունի՝</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3.1.1 Ապրանքը Պայմանագրով սահմանված ժամկետում Վաճառողի կողմից չմատակարարելու դեպքում հրաժարվել Ապրանքից:</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3.1.2 Եթե հանձնվել է անպատշաճ որակի՝ սույն պայմանագրի 1 կետում նշված տեխնիկական բնութագրերին չհամապատասխանող Ապրանք.</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 Չընդունել Ապրանքը՝ իր հայեցողությամբ սահմանել անպատշաճ որակի Ապրանքը սույն պայմանագրին համապատասխանող որակի Ապրանքով անհատույց փոխարինման ողջամիտ  ժամկետ և պահանջել Վաճառողից վճարելու սույն պայմանագրի 7.3 կետով նախատեսված տուգանքը, ինչպես նաև 7.2 կետով նախատեսված տույժը.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Հրաժարվել սույն պայմանագիրը կատարելուց և  պահանջել վերադարձնելու Ապրանքի համար վճարված գումարը.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3.1.3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սույն պայմանագրով նախատեվածի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lastRenderedPageBreak/>
        <w:t>3.1.4 Միակողմանի լուծել սույն պայամնագիրը (լրիվ կամ մասնակի), եթե Վաճառողն էականորեն խախտել է սույն պայմանագիրը.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3.1.4.1 Վաճառողի կողմից պայմանագիրը խախտելն էական է համարվում, եթե՝</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մատակարարվել է անպատշաճ որակի Ապրանք, որը չի կարող փոխարինվել Գնորդի համար ընդունելի ժամկետում.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խախտվել է Ապրանքի մատակարարման ժամկետը,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3.1.5 Զննել Ապրանքը և հայտնաբերված թերությունների մասին անհապաղ </w:t>
      </w:r>
      <w:r w:rsidR="00891D76">
        <w:rPr>
          <w:rFonts w:ascii="GHEA Grapalat" w:hAnsi="GHEA Grapalat"/>
          <w:sz w:val="20"/>
          <w:szCs w:val="20"/>
          <w:lang w:val="pt-BR"/>
        </w:rPr>
        <w:t>տեղեկացնե</w:t>
      </w:r>
      <w:r w:rsidRPr="007A6D8E">
        <w:rPr>
          <w:rFonts w:ascii="GHEA Grapalat" w:hAnsi="GHEA Grapalat"/>
          <w:sz w:val="20"/>
          <w:szCs w:val="20"/>
          <w:lang w:val="pt-BR"/>
        </w:rPr>
        <w:t>լ Վաճառողին.</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3.2 Գնորդը պարտավոր է՝</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3.2.1 Կատարել սույն պայմանագրին համապատասխան մատակարարված Ապրանքների ընդունումն ապահովող բոլոր անհրաժեշտ գործողությունները: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3.2.2 Վաճառողի հանձնած Ապրանքից սույն պայմանագրին համապատասխան հրաժարվելու դեպքում, ապահովել այդ Ապրանքի պատասխանատու պահպանությունը և դրա մասին անհապաղ տեղեկացնել Վաճառողին.</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cs="Sylfaen"/>
          <w:sz w:val="20"/>
          <w:szCs w:val="20"/>
          <w:lang w:val="pt-BR"/>
        </w:rPr>
        <w:t>3.2.3 Սույն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պայմանագրով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նախատեսված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կարգով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և</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ժամկետներում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իրականացնել</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վճարումները</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իսկ</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խախտման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դեպքում՝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w:t>
      </w:r>
      <w:r w:rsidRPr="007A6D8E">
        <w:rPr>
          <w:rFonts w:ascii="GHEA Grapalat" w:hAnsi="GHEA Grapalat"/>
          <w:sz w:val="20"/>
          <w:szCs w:val="20"/>
          <w:lang w:val="pt-BR"/>
        </w:rPr>
        <w:t>աև սույն պայմանագրի 7.5 կետով նախատեսված տույժը:</w:t>
      </w:r>
    </w:p>
    <w:p w:rsidR="00A361E9" w:rsidRPr="007A6D8E" w:rsidRDefault="00A361E9" w:rsidP="00A361E9">
      <w:pPr>
        <w:widowControl w:val="0"/>
        <w:jc w:val="both"/>
        <w:rPr>
          <w:rFonts w:ascii="GHEA Grapalat" w:hAnsi="GHEA Grapalat" w:cs="Sylfaen"/>
          <w:sz w:val="20"/>
          <w:szCs w:val="20"/>
          <w:lang w:val="pt-BR"/>
        </w:rPr>
      </w:pPr>
      <w:r w:rsidRPr="007A6D8E">
        <w:rPr>
          <w:rFonts w:ascii="GHEA Grapalat" w:hAnsi="GHEA Grapalat"/>
          <w:sz w:val="20"/>
          <w:szCs w:val="20"/>
          <w:lang w:val="pt-BR"/>
        </w:rPr>
        <w:t xml:space="preserve">3.2.4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քանակի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տեսականու</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որակի մասին սույն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3.3 Վաճառողն իրավունք ունի</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3.3.1 Գնորդից պահանջել ընդունելու սույն պայմանագրով նախատեսված կարգով և ժամկետներում մատակարարված Ապրանքը.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3.3.2 Գնորդից պահանջել հատուցելու վնասները, եթե Վաճառողը Գնորդի կողմից պարտավորությունը խախտելու հետևանքով պայմանագրի լուծումից հետո՝ ողջամիտ ժամկետում, այլ անձի՝ Պայմանագրով նախատեսվածից ավելի ցածր, սակայն ողջամիտ գնով վաճառել է Ապրանք՝ համապատասխան Պայմանագրով սահմանված և դրա փոխարեն կնքված գործարքի գների միջև տարբերության չափով:</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3.3.3 Գնորդից պահանջել վճարելու Պայմանագրով նախատեսված կարգով և ժամկետներում մատակարարված Ապրանքի համար իրեն վճարման ենթակա գումարները.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3.3.4 Գնորդի համաձայնությամբ վաղաժամկետ մատակարարել Ապրանքը: Վաղաժամկետ մատակարարված և Գնորդի կողմից ընդունված Ապրանքը հաշվարկվում է հաջորդ փուլում մատակարարման ենթակա Ապրանքի քանակի հաշվին:</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3.3.5 Սույն պայմանագրի մինչև 25 տոկոսը կարող է իրականացվել գործակալության պայմանագիր կնքելու միջոցով: Գործակալության պայմանագրի կողմի չի կարող հանդիսանալ տվյալ ընթացակարգում հաղթող ճանաչված, սակայն պայմանագրի կնքելուց հրաժարված մասնակիցը: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3.4 Վաճառողը պարտավոր է՝ </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3.4.1 Գնորդին հանձնել Ապրանքը՝ սույն պայմանագրով նախատեսված կարգով և ժամկետներում: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3.4.2 Գնորդին հանձնել երրորդ անձանց իրավունքներից ազատ Ապրանք:</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3.4.3 Գնորդի պահանջով տրամադրել Ապրանքի որակը հավաստող՝ ՀՀ օրենսդրությամբ սահմանված փաստաթղթեր:</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lastRenderedPageBreak/>
        <w:t>3.4.4 Հետ տանել Գնորդի կողմից սույն պայմանագրի 3.2.2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վերադարձենոլւ հետ կապված անհրաժեշտ ծախսերը: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3.4.5 Սույն պայմանագրով նախատեսված դեպքերում վճարել սույն պայմանագրի 7.2. և 7.3. կետերով նախատեսված տույժը և տուգանքը: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3.4.6 Գնորդին հանձնել Ապրանքի պատկանելիքները և համապատասխան փաստաթղթերը: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3.4.7. Սույն Պայմանագրի 3.1.4 կետի համաձայն Պայամանագրի լուծումից հետո Գնորդին հատուցել վերջինիս վնասները:</w:t>
      </w:r>
    </w:p>
    <w:p w:rsidR="00891D76" w:rsidRPr="00786233" w:rsidRDefault="00A361E9" w:rsidP="00786233">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3.4.8 Սույն պայմանագրի կատարման (կանխավճարի) ապահովման գործողության ընթացքում լուծարման կամ սնանկացման գործընթաց սկսելու դեպքում դրա մասին նախապես գրավոր տեղեկացնել պատվիրատուին: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cs="Sylfaen"/>
          <w:b/>
          <w:sz w:val="20"/>
          <w:szCs w:val="20"/>
          <w:lang w:val="pt-BR"/>
        </w:rPr>
        <w:t>4.ԱՊՐԱՆՔԻ</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ԳԻՆԸ</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և</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ՎՃԱՐՄԱՆ</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ԿԱՐԳԸ</w:t>
      </w:r>
    </w:p>
    <w:p w:rsidR="00A361E9" w:rsidRPr="007A6D8E" w:rsidRDefault="00A361E9" w:rsidP="00A361E9">
      <w:pPr>
        <w:widowControl w:val="0"/>
        <w:jc w:val="both"/>
        <w:rPr>
          <w:rFonts w:ascii="GHEA Grapalat" w:hAnsi="GHEA Grapalat"/>
          <w:b/>
          <w:sz w:val="20"/>
          <w:szCs w:val="20"/>
          <w:lang w:val="pt-BR"/>
        </w:rPr>
      </w:pPr>
      <w:r w:rsidRPr="007A6D8E">
        <w:rPr>
          <w:rFonts w:ascii="GHEA Grapalat" w:hAnsi="GHEA Grapalat"/>
          <w:sz w:val="20"/>
          <w:szCs w:val="20"/>
          <w:lang w:val="pt-BR"/>
        </w:rPr>
        <w:t>4.1  Սույն պայմանագրի ընդհանուր գինը կազմում է ______________________ (_____________________) ՀՀ դրամ՝ ներառյալ ԱԱՀ-ն: Յուրաքանչյուր ապրանքատեսակի միավորի գինը սահմանված է սույն Պայմանագրի N2 հավելվածում: Ապրանքի գինը ներառում է հարկերը, տուրքերը և ՀՀ օրենսդրությամբ սահմանված այլ վճարները:</w:t>
      </w:r>
    </w:p>
    <w:p w:rsidR="00A361E9" w:rsidRPr="007A6D8E" w:rsidRDefault="00A361E9" w:rsidP="00A361E9">
      <w:pPr>
        <w:jc w:val="both"/>
        <w:rPr>
          <w:rFonts w:ascii="GHEA Grapalat" w:hAnsi="GHEA Grapalat"/>
          <w:sz w:val="20"/>
          <w:szCs w:val="20"/>
          <w:lang w:val="pt-BR"/>
        </w:rPr>
      </w:pPr>
      <w:r w:rsidRPr="007A6D8E">
        <w:rPr>
          <w:rFonts w:ascii="GHEA Grapalat" w:hAnsi="GHEA Grapalat"/>
          <w:sz w:val="20"/>
          <w:szCs w:val="20"/>
          <w:lang w:val="pt-BR"/>
        </w:rPr>
        <w:t>Կանխավճարի մարումն իրականացվում է սույն պայամանագրով նախատեսված արձանագրությունների հիման վրա կատարվող վճարումներից նվազեցումներ (պահումներ) կատարելու ձևով: Յուրաքանչյուր դեպքում նվազեցվող (կանխավճարի մարվող) գումարի չափը որոշվում է պայմանագրի ընդհանուր գնի նկատմամբ վճարվող գումարի համամասնությամբ:</w:t>
      </w:r>
    </w:p>
    <w:p w:rsidR="00A361E9" w:rsidRPr="007A6D8E" w:rsidRDefault="00A361E9" w:rsidP="00A361E9">
      <w:pPr>
        <w:jc w:val="both"/>
        <w:rPr>
          <w:rFonts w:ascii="GHEA Grapalat" w:hAnsi="GHEA Grapalat"/>
          <w:sz w:val="20"/>
          <w:szCs w:val="20"/>
          <w:lang w:val="pt-BR"/>
        </w:rPr>
      </w:pPr>
      <w:r w:rsidRPr="007A6D8E">
        <w:rPr>
          <w:rFonts w:ascii="GHEA Grapalat" w:hAnsi="GHEA Grapalat" w:cs="Sylfaen"/>
          <w:sz w:val="20"/>
          <w:szCs w:val="20"/>
          <w:lang w:val="pt-BR"/>
        </w:rPr>
        <w:t>4.2 Գնորդն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իրեն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մատակարարված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դիմաց</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է</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անկանխիկ՝</w:t>
      </w:r>
      <w:r w:rsidRPr="007A6D8E">
        <w:rPr>
          <w:rFonts w:ascii="GHEA Grapalat" w:hAnsi="GHEA Grapalat"/>
          <w:sz w:val="20"/>
          <w:szCs w:val="20"/>
          <w:lang w:val="pt-BR"/>
        </w:rPr>
        <w:t xml:space="preserve"> դրամական  միջոցները Վաճառողի հաշվարկային հաշվին փոխանցելու միջոցով: Դրամական միջոցների փոխանցումը կատարվում է հանձնման-ընդունման արձանագրության հիման վրա N 3 հավելվածով՝</w:t>
      </w:r>
      <w:r w:rsidRPr="00434C97">
        <w:rPr>
          <w:rFonts w:ascii="GHEA Grapalat" w:hAnsi="GHEA Grapalat"/>
          <w:color w:val="FF0000"/>
          <w:sz w:val="20"/>
          <w:szCs w:val="20"/>
          <w:lang w:val="pt-BR"/>
        </w:rPr>
        <w:t xml:space="preserve"> </w:t>
      </w:r>
      <w:r w:rsidRPr="007A6D8E">
        <w:rPr>
          <w:rFonts w:ascii="GHEA Grapalat" w:hAnsi="GHEA Grapalat"/>
          <w:sz w:val="20"/>
          <w:szCs w:val="20"/>
          <w:lang w:val="pt-BR"/>
        </w:rPr>
        <w:t>վճարման ժամանակացույցով նախատեսված ամսում, (եթե արձանագրությունը կազմվում է տվյալ ամսվա 20-ից հետո, ապա վճարումը կատարվում է 20 բանկային օրվա ընթացքում), բայց ոչ ավելի, քան նույն հավելվածով՝ վճարման ժամանակացույցով տվյալ ժամանակահատվածի համար նախատեսված գումարի չափից: Եթե ընդունված Ապրանքի համար վճարելու վճարման ժամանակացույցով նախատեսված միջոցները չեն բավարարում, ապա վճարումն սույն կետի պայմաններով իրականացվում է այն ամսում , որում դրամական միջոցները բավարարում են: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5. Ապրանքի որակը և երաշխիքը</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5.1 Վաճառողը երաշխավորում է մատակարարված Ապրանքի որակի համար:</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 Հիմնական միջոց  հանդիսացող ապրանքների գնման դեպքում երաշխիքային ժամկետ է սահմանվում Գնորդի կողմից ապրանքն ընդունվելու օրվան հաջորդող օրվանից հաշված առնվազն 365 օրացուցային օրը:</w:t>
      </w:r>
    </w:p>
    <w:p w:rsidR="00AF08B3" w:rsidRPr="007B35F0"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5.2.1 Եթե երաշխիքային ժամկետի ընթացքում ի հայտ են եկել թերություններ, ապա Վաճառողը պարտավոր է իր հաշվին, Գնորդի կողմից սահմանված ողջամիտ ժամկետում վերացնել թերությունները:</w:t>
      </w:r>
    </w:p>
    <w:p w:rsidR="00A361E9" w:rsidRPr="007A6D8E" w:rsidRDefault="00A361E9" w:rsidP="003C6744">
      <w:pPr>
        <w:widowControl w:val="0"/>
        <w:spacing w:after="0"/>
        <w:jc w:val="center"/>
        <w:rPr>
          <w:rFonts w:ascii="GHEA Grapalat" w:hAnsi="GHEA Grapalat"/>
          <w:b/>
          <w:sz w:val="20"/>
          <w:szCs w:val="20"/>
          <w:lang w:val="pt-BR"/>
        </w:rPr>
      </w:pPr>
      <w:r w:rsidRPr="007A6D8E">
        <w:rPr>
          <w:rFonts w:ascii="GHEA Grapalat" w:hAnsi="GHEA Grapalat"/>
          <w:b/>
          <w:sz w:val="20"/>
          <w:szCs w:val="20"/>
          <w:lang w:val="pt-BR"/>
        </w:rPr>
        <w:t>6. Ապրանքի հանձնումը և ընդունումը</w:t>
      </w:r>
    </w:p>
    <w:p w:rsidR="003C37C5" w:rsidRDefault="003C37C5" w:rsidP="00A361E9">
      <w:pPr>
        <w:widowControl w:val="0"/>
        <w:rPr>
          <w:rFonts w:ascii="GHEA Grapalat" w:hAnsi="GHEA Grapalat"/>
          <w:sz w:val="20"/>
          <w:szCs w:val="20"/>
          <w:lang w:val="hy-AM"/>
        </w:rPr>
      </w:pP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6.1 Պայմանագրի կամ դրա մի մասի կատարման արդյունքներն ընդունվում են Գնորդի և Վաճառողի միջև հանձնման-ընդունման արձանագրության (այսուհետ՝ արձանագրություն) ստորագրմամբ: Վաճառողը՝ Ապրանքի հանձնման ավարտից 2 աշխատանքային օրվա ընթացքում Գնորդին է ներկայացնում հանձնած Ապրանքի  մասին իր կողմից ստորագրված հանձնման-ընդունման արձանագրության երկու օրինակ (Հավելված N4):</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lastRenderedPageBreak/>
        <w:t>6.2. Արձանագրությունն ստորագրվում է, եթե մատակարարված ապրանքը համապատասխանում է պայմանագրի պայմաններին: Հակառակ դեպքում  պայմանագրի կամ դրա մի մասի կատարման արդյունքները չեն ընդունվում, արձանագրություն չի ստորագրվում և պատվիրատուն՝</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ա) հարցի կարգավորման համար ձեռնարկում է նման իրավիճակի համար սույն պայմանագրով նախատեսված միջոցները.</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բ) վաճառողի նկատմամբ կիրառում է սույն պայմանագրով նախատեսված պատասխանատվության միջոցներ:</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6.3 Գնորդը  հանձնման-ընդունման արձանագրությունը ստանալու պահից տասնօրյա ժամկետում Վաճառողին է ներկայացնում իր կողմից ստորագրված հանձնման-ընդունման արձանագրության մեկ օրինակը կամ Ապրանքը չընդունելու պատճառաբանված մերժումը:</w:t>
      </w:r>
    </w:p>
    <w:p w:rsidR="00891D76" w:rsidRDefault="00891D76" w:rsidP="00A361E9">
      <w:pPr>
        <w:widowControl w:val="0"/>
        <w:jc w:val="center"/>
        <w:rPr>
          <w:rFonts w:ascii="GHEA Grapalat" w:hAnsi="GHEA Grapalat"/>
          <w:b/>
          <w:sz w:val="20"/>
          <w:szCs w:val="20"/>
          <w:lang w:val="hy-AM"/>
        </w:rPr>
      </w:pP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7. Կողմերի պատասխանատվությունը</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7.1 Վաճառողը պատասխանատվություն է կրում հանձնած Ապրանքի որակի և Պայմանագրով նախատեսված մատակարարման ժամկետների պահպանման համար:</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7.2 Վաճառողի կողմից սույն պայմանագրով ստանձնած պարտավորությունները չկատարելու  կամ ոչ պատշաճ կատարելու դեպքում գանձվում է տույժ 0,05 (զրո ամբողջ հինգ հարյուրերրորդական) տոկոսի չափով, որը հաշվարկվում է օրացուցային օրերով՝ պայմանագրի չկատարված մասի գնի նկատմամբ:</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7.3 Սույն պայմանագրի 1 կետում նշված Տեխնիկական բնութագրին չհամապատասխանող Ապրանք մատակարարելու յուրաքանչյուր դեպքում Վաճառողից գանձվում  է տուգանք՝ Պայմանագրի ընդհանուր գնի 0,5 (զրո ամբողջ հինգ տասնորդական) տոկոսի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7.4 Սույն պայմանագրի 7.2 և 7.3 կետերով նախատեսված տույժը տուգանքը հաշվարկվում և հաշվանցվում  են Վաճառողին վճարման ենթակա գումարներից:</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7.5 Գնորդի կողմից սույն պայմանագրի 4.2 կետով նախատեսված ժամկետի խախտման համար Գնորդի նկատմամբ յուրաքանչյուր ուշացված օրվա համար հաշվարկվում է տույժ՝ վճարման ենթակա, սակայն չվճարված գումարի 0,05%-ի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7.6 Սույն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7.7 Տույժերի վճարումը Կողմերին չի ազատում իրենց պայմանագրային պարտավորությունները լրիվ կատարելուց:</w:t>
      </w:r>
    </w:p>
    <w:p w:rsidR="00A361E9" w:rsidRPr="007A6D8E" w:rsidRDefault="00A361E9" w:rsidP="00A361E9">
      <w:pPr>
        <w:pStyle w:val="Style45"/>
        <w:widowControl/>
        <w:tabs>
          <w:tab w:val="left" w:pos="782"/>
        </w:tabs>
        <w:jc w:val="center"/>
        <w:rPr>
          <w:rStyle w:val="FontStyle62"/>
          <w:rFonts w:ascii="GHEA Grapalat" w:hAnsi="GHEA Grapalat"/>
          <w:b/>
          <w:noProof/>
          <w:sz w:val="20"/>
          <w:szCs w:val="20"/>
          <w:lang w:val="pt-BR"/>
        </w:rPr>
      </w:pPr>
      <w:r w:rsidRPr="007A6D8E">
        <w:rPr>
          <w:rStyle w:val="FontStyle62"/>
          <w:rFonts w:ascii="GHEA Grapalat" w:hAnsi="GHEA Grapalat"/>
          <w:b/>
          <w:sz w:val="20"/>
          <w:szCs w:val="20"/>
          <w:lang w:val="pt-BR"/>
        </w:rPr>
        <w:t xml:space="preserve">8. </w:t>
      </w:r>
      <w:r w:rsidRPr="007A6D8E">
        <w:rPr>
          <w:rStyle w:val="FontStyle62"/>
          <w:rFonts w:ascii="GHEA Grapalat" w:hAnsi="GHEA Grapalat"/>
          <w:b/>
          <w:noProof/>
          <w:sz w:val="20"/>
          <w:szCs w:val="20"/>
        </w:rPr>
        <w:t>ԱՆՀԱՂԹԱՀԱՐԵԼԻ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ՈՒԺԻ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ԱԶԴԵՑՈՒԹՅՈՒՆ</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ՖՈՐՍ</w:t>
      </w:r>
      <w:r w:rsidRPr="007A6D8E">
        <w:rPr>
          <w:rStyle w:val="FontStyle62"/>
          <w:rFonts w:ascii="GHEA Grapalat" w:hAnsi="GHEA Grapalat"/>
          <w:b/>
          <w:noProof/>
          <w:sz w:val="20"/>
          <w:szCs w:val="20"/>
          <w:lang w:val="pt-BR"/>
        </w:rPr>
        <w:t>-</w:t>
      </w:r>
      <w:r w:rsidRPr="007A6D8E">
        <w:rPr>
          <w:rStyle w:val="FontStyle62"/>
          <w:rFonts w:ascii="GHEA Grapalat" w:hAnsi="GHEA Grapalat"/>
          <w:b/>
          <w:noProof/>
          <w:sz w:val="20"/>
          <w:szCs w:val="20"/>
        </w:rPr>
        <w:t>ՄԱԺՈՐ</w:t>
      </w:r>
      <w:r w:rsidRPr="007A6D8E">
        <w:rPr>
          <w:rStyle w:val="FontStyle62"/>
          <w:rFonts w:ascii="GHEA Grapalat" w:hAnsi="GHEA Grapalat"/>
          <w:b/>
          <w:noProof/>
          <w:sz w:val="20"/>
          <w:szCs w:val="20"/>
          <w:lang w:val="pt-BR"/>
        </w:rPr>
        <w:t>)</w:t>
      </w:r>
    </w:p>
    <w:p w:rsidR="00E3578C" w:rsidRPr="00E06DD9" w:rsidRDefault="00E3578C" w:rsidP="00A361E9">
      <w:pPr>
        <w:pStyle w:val="Style47"/>
        <w:widowControl/>
        <w:spacing w:line="240" w:lineRule="auto"/>
        <w:rPr>
          <w:rStyle w:val="FontStyle66"/>
          <w:rFonts w:ascii="GHEA Grapalat" w:hAnsi="GHEA Grapalat"/>
          <w:noProof/>
          <w:sz w:val="20"/>
          <w:szCs w:val="20"/>
          <w:lang w:val="pt-BR"/>
        </w:rPr>
      </w:pPr>
    </w:p>
    <w:p w:rsidR="00A361E9" w:rsidRPr="00852FCB" w:rsidRDefault="00A361E9" w:rsidP="00A361E9">
      <w:pPr>
        <w:pStyle w:val="Style47"/>
        <w:widowControl/>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հիման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պատասխանատվությունից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եղել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անհաղթահարելի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չէին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կանխատեսել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կանխարգելել։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իրավիճակներ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երկրաշարժը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ջրհեղեղը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հրդեհը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պատերազմը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ռազմական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հայտարարելը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քաղաքական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հուզումները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գործադուլները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հաղորդակցության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աշխատանքի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դադարեցումը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պետական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մարմինների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ակտերը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այլն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անհնարին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դարձնում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շարունակվում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3 (</w:t>
      </w:r>
      <w:r w:rsidRPr="007A6D8E">
        <w:rPr>
          <w:rStyle w:val="FontStyle66"/>
          <w:rFonts w:ascii="GHEA Grapalat" w:hAnsi="GHEA Grapalat"/>
          <w:noProof/>
          <w:sz w:val="20"/>
          <w:szCs w:val="20"/>
        </w:rPr>
        <w:t>երեք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ամսից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յուրաքանչյուրն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տեղյակ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մյուս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կողմին։</w:t>
      </w:r>
    </w:p>
    <w:p w:rsidR="00786233" w:rsidRDefault="00786233" w:rsidP="00A361E9">
      <w:pPr>
        <w:pStyle w:val="Style8"/>
        <w:widowControl/>
        <w:ind w:firstLine="350"/>
        <w:jc w:val="center"/>
        <w:rPr>
          <w:rStyle w:val="FontStyle62"/>
          <w:rFonts w:ascii="GHEA Grapalat" w:hAnsi="GHEA Grapalat"/>
          <w:b/>
          <w:sz w:val="20"/>
          <w:szCs w:val="20"/>
          <w:lang w:val="pt-BR"/>
        </w:rPr>
      </w:pPr>
    </w:p>
    <w:p w:rsidR="00786233" w:rsidRDefault="00786233" w:rsidP="00A361E9">
      <w:pPr>
        <w:pStyle w:val="Style8"/>
        <w:widowControl/>
        <w:ind w:firstLine="350"/>
        <w:jc w:val="center"/>
        <w:rPr>
          <w:rStyle w:val="FontStyle62"/>
          <w:rFonts w:ascii="GHEA Grapalat" w:hAnsi="GHEA Grapalat"/>
          <w:b/>
          <w:sz w:val="20"/>
          <w:szCs w:val="20"/>
          <w:lang w:val="pt-BR"/>
        </w:rPr>
      </w:pPr>
    </w:p>
    <w:p w:rsidR="00A361E9" w:rsidRPr="007A6D8E" w:rsidRDefault="00A361E9" w:rsidP="00A361E9">
      <w:pPr>
        <w:pStyle w:val="Style8"/>
        <w:widowControl/>
        <w:ind w:firstLine="350"/>
        <w:jc w:val="center"/>
        <w:rPr>
          <w:rStyle w:val="FontStyle62"/>
          <w:rFonts w:ascii="GHEA Grapalat" w:hAnsi="GHEA Grapalat"/>
          <w:b/>
          <w:sz w:val="20"/>
          <w:szCs w:val="20"/>
          <w:lang w:val="pt-BR"/>
        </w:rPr>
      </w:pPr>
      <w:r w:rsidRPr="007A6D8E">
        <w:rPr>
          <w:rStyle w:val="FontStyle62"/>
          <w:rFonts w:ascii="GHEA Grapalat" w:hAnsi="GHEA Grapalat"/>
          <w:b/>
          <w:sz w:val="20"/>
          <w:szCs w:val="20"/>
          <w:lang w:val="pt-BR"/>
        </w:rPr>
        <w:t xml:space="preserve">9. </w:t>
      </w:r>
      <w:r w:rsidRPr="007A6D8E">
        <w:rPr>
          <w:rStyle w:val="FontStyle62"/>
          <w:rFonts w:ascii="GHEA Grapalat" w:hAnsi="GHEA Grapalat"/>
          <w:b/>
          <w:sz w:val="20"/>
          <w:szCs w:val="20"/>
          <w:lang w:val="en-US"/>
        </w:rPr>
        <w:t>ԱՅԼ</w:t>
      </w:r>
      <w:r w:rsidRPr="007A6D8E">
        <w:rPr>
          <w:rStyle w:val="FontStyle62"/>
          <w:rFonts w:ascii="GHEA Grapalat" w:hAnsi="GHEA Grapalat"/>
          <w:b/>
          <w:sz w:val="20"/>
          <w:szCs w:val="20"/>
          <w:lang w:val="pt-BR"/>
        </w:rPr>
        <w:t xml:space="preserve"> </w:t>
      </w:r>
      <w:r w:rsidRPr="007A6D8E">
        <w:rPr>
          <w:rStyle w:val="FontStyle62"/>
          <w:rFonts w:ascii="GHEA Grapalat" w:hAnsi="GHEA Grapalat"/>
          <w:b/>
          <w:sz w:val="20"/>
          <w:szCs w:val="20"/>
          <w:lang w:val="en-US"/>
        </w:rPr>
        <w:t>ՊԱՅՄԱՆՆԵՐ</w:t>
      </w:r>
    </w:p>
    <w:p w:rsidR="00E3578C" w:rsidRDefault="00E3578C" w:rsidP="00A361E9">
      <w:pPr>
        <w:pStyle w:val="Default"/>
        <w:ind w:firstLine="350"/>
        <w:jc w:val="both"/>
        <w:rPr>
          <w:rStyle w:val="FontStyle66"/>
          <w:rFonts w:ascii="GHEA Grapalat" w:hAnsi="GHEA Grapalat"/>
          <w:noProof/>
          <w:color w:val="auto"/>
          <w:sz w:val="20"/>
          <w:szCs w:val="20"/>
          <w:lang w:val="pt-BR" w:eastAsia="ru-RU"/>
        </w:rPr>
      </w:pPr>
    </w:p>
    <w:p w:rsidR="00A361E9" w:rsidRPr="00852FCB" w:rsidRDefault="00A361E9" w:rsidP="00A361E9">
      <w:pPr>
        <w:pStyle w:val="Default"/>
        <w:ind w:firstLine="350"/>
        <w:jc w:val="both"/>
        <w:rPr>
          <w:rStyle w:val="FontStyle66"/>
          <w:rFonts w:ascii="GHEA Grapalat" w:hAnsi="GHEA Grapalat"/>
          <w:noProof/>
          <w:color w:val="auto"/>
          <w:sz w:val="20"/>
          <w:szCs w:val="20"/>
          <w:lang w:val="pt-BR" w:eastAsia="ru-RU"/>
        </w:rPr>
      </w:pPr>
      <w:r>
        <w:rPr>
          <w:rStyle w:val="FontStyle66"/>
          <w:rFonts w:ascii="GHEA Grapalat" w:hAnsi="GHEA Grapalat"/>
          <w:noProof/>
          <w:color w:val="auto"/>
          <w:sz w:val="20"/>
          <w:szCs w:val="20"/>
          <w:lang w:val="pt-BR" w:eastAsia="ru-RU"/>
        </w:rPr>
        <w:t xml:space="preserve">9.1  </w:t>
      </w:r>
      <w:r w:rsidRPr="007A6D8E">
        <w:rPr>
          <w:rStyle w:val="FontStyle66"/>
          <w:rFonts w:ascii="GHEA Grapalat" w:hAnsi="GHEA Grapalat"/>
          <w:noProof/>
          <w:color w:val="auto"/>
          <w:sz w:val="20"/>
          <w:szCs w:val="20"/>
          <w:lang w:val="ru-RU" w:eastAsia="ru-RU"/>
        </w:rPr>
        <w:t>Սույն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պայմանագիրը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համարվում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է</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կնքված</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Կողմերի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ստորագրման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պահից</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և</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ուժի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մեջ</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է</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մտնում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lastRenderedPageBreak/>
        <w:t>գնումն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իրականացնելու</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համար</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պահանջվող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ֆինանասական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միջոցներ</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նախատեսվելու</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դեպքում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և</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վճարման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կարգը</w:t>
      </w:r>
      <w:r w:rsidRPr="00852FCB">
        <w:rPr>
          <w:rStyle w:val="FontStyle66"/>
          <w:rFonts w:ascii="GHEA Grapalat" w:hAnsi="GHEA Grapalat"/>
          <w:noProof/>
          <w:color w:val="auto"/>
          <w:sz w:val="20"/>
          <w:szCs w:val="20"/>
          <w:lang w:val="pt-BR" w:eastAsia="ru-RU"/>
        </w:rPr>
        <w:t xml:space="preserve"> (N3 </w:t>
      </w:r>
      <w:r w:rsidRPr="007A6D8E">
        <w:rPr>
          <w:rStyle w:val="FontStyle66"/>
          <w:rFonts w:ascii="GHEA Grapalat" w:hAnsi="GHEA Grapalat"/>
          <w:noProof/>
          <w:color w:val="auto"/>
          <w:sz w:val="20"/>
          <w:szCs w:val="20"/>
          <w:lang w:val="ru-RU" w:eastAsia="ru-RU"/>
        </w:rPr>
        <w:t>հավելվածը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սահմանող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տվյալ</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պայմանագրի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անբաժանելի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մասը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կազմող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համաձայնագրի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ստորագրման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պահից</w:t>
      </w:r>
      <w:r w:rsidRPr="00852FCB">
        <w:rPr>
          <w:rStyle w:val="FontStyle66"/>
          <w:rFonts w:ascii="GHEA Grapalat" w:hAnsi="GHEA Grapalat"/>
          <w:noProof/>
          <w:color w:val="auto"/>
          <w:sz w:val="20"/>
          <w:szCs w:val="20"/>
          <w:lang w:val="pt-BR" w:eastAsia="ru-RU"/>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sz w:val="20"/>
          <w:szCs w:val="20"/>
          <w:lang w:val="pt-BR"/>
        </w:rPr>
        <w:t>9.</w:t>
      </w:r>
      <w:r>
        <w:rPr>
          <w:rStyle w:val="FontStyle66"/>
          <w:rFonts w:ascii="GHEA Grapalat" w:hAnsi="GHEA Grapalat"/>
          <w:sz w:val="20"/>
          <w:szCs w:val="20"/>
          <w:lang w:val="pt-BR"/>
        </w:rPr>
        <w:t>2</w:t>
      </w:r>
      <w:r w:rsidRPr="007A6D8E">
        <w:rPr>
          <w:rStyle w:val="FontStyle66"/>
          <w:rFonts w:ascii="GHEA Grapalat" w:hAnsi="GHEA Grapalat"/>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հս</w:t>
      </w:r>
      <w:r w:rsidRPr="007A6D8E">
        <w:rPr>
          <w:rStyle w:val="FontStyle66"/>
          <w:rFonts w:ascii="GHEA Grapalat" w:hAnsi="GHEA Grapalat"/>
          <w:noProof/>
          <w:sz w:val="20"/>
          <w:szCs w:val="20"/>
        </w:rPr>
        <w:t>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վերահսկողության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բողոքների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քննության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արդյունքում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գործընթացում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Վաճառողը </w:t>
      </w:r>
      <w:r w:rsidRPr="007A6D8E">
        <w:rPr>
          <w:rStyle w:val="FontStyle66"/>
          <w:rFonts w:ascii="GHEA Grapalat" w:hAnsi="GHEA Grapalat"/>
          <w:noProof/>
          <w:sz w:val="20"/>
          <w:szCs w:val="20"/>
        </w:rPr>
        <w:t>ներկայացրել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կեղծ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փաստաթղթեր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տեղեկություններ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Վաճառողին </w:t>
      </w:r>
      <w:r w:rsidRPr="007A6D8E">
        <w:rPr>
          <w:rStyle w:val="FontStyle66"/>
          <w:rFonts w:ascii="GHEA Grapalat" w:hAnsi="GHEA Grapalat"/>
          <w:noProof/>
          <w:sz w:val="20"/>
          <w:szCs w:val="20"/>
        </w:rPr>
        <w:t>հաղթող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ճանաչելու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ընտրելու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համապատասխանում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գալուց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խախտումները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լինելու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առաջացող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թողնված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օգուտի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ռիսկը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w:t>
      </w:r>
      <w:r w:rsidRPr="007A6D8E">
        <w:rPr>
          <w:rStyle w:val="FontStyle66"/>
          <w:rFonts w:ascii="GHEA Grapalat" w:hAnsi="GHEA Grapalat"/>
          <w:noProof/>
          <w:sz w:val="20"/>
          <w:szCs w:val="20"/>
        </w:rPr>
        <w:t>ատարողը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փոխհատուցել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մեղքով</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ծավալով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ծածկվում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կատարմամբ</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ստացածով։</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3</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լրացումներ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անբաժանելիմասը։</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բացառությամբ</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1)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բերել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նվազեցում</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2)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Ծառայության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քսան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տոկոսով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գնահատվում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կերպ</w:t>
      </w:r>
      <w:r w:rsidRPr="007A6D8E">
        <w:rPr>
          <w:rStyle w:val="FontStyle66"/>
          <w:rFonts w:ascii="GHEA Grapalat" w:hAnsi="GHEA Grapalat"/>
          <w:noProof/>
          <w:sz w:val="20"/>
          <w:szCs w:val="20"/>
          <w:lang w:val="pt-BR"/>
        </w:rPr>
        <w:t>.</w:t>
      </w:r>
    </w:p>
    <w:p w:rsidR="00A361E9" w:rsidRPr="007A6D8E" w:rsidRDefault="00A361E9" w:rsidP="00A361E9">
      <w:pPr>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A6D8E">
        <w:rPr>
          <w:rStyle w:val="FontStyle66"/>
          <w:rFonts w:ascii="GHEA Grapalat" w:hAnsi="GHEA Grapalat"/>
          <w:noProof/>
          <w:sz w:val="20"/>
          <w:szCs w:val="20"/>
        </w:rPr>
        <w:t>կարգը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համաձայնեցվելով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նախարարության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գինը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գործոնային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նաև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հաջորդող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տարիներին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այնպիսի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հանգեցնում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ապրանքների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ծավալների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բերվող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առարկաների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միավորի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արհեստական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փոփոխման</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Ապրանքի  </w:t>
      </w:r>
      <w:r w:rsidRPr="007A6D8E">
        <w:rPr>
          <w:rStyle w:val="FontStyle66"/>
          <w:rFonts w:ascii="GHEA Grapalat" w:hAnsi="GHEA Grapalat"/>
          <w:noProof/>
          <w:sz w:val="20"/>
          <w:szCs w:val="20"/>
          <w:lang w:val="en-US"/>
        </w:rPr>
        <w:t>մատակարարման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երկարաձգվել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լրանալը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առաջարկության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առկայության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Գնորդ</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մոտ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վերացել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առարկայի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օգտագործման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 9.</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պատշաճ</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պայմաններում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խնայողություններ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երրորդ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ներառյալ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շրջանակում</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դուրս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դաշտից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ազդել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արդյունքն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ընդունելու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նորմերով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պատասխանատու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անձը</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lastRenderedPageBreak/>
        <w:t xml:space="preserve"> 9.</w:t>
      </w:r>
      <w:r>
        <w:rPr>
          <w:rStyle w:val="FontStyle66"/>
          <w:rFonts w:ascii="GHEA Grapalat" w:hAnsi="GHEA Grapalat"/>
          <w:noProof/>
          <w:sz w:val="20"/>
          <w:szCs w:val="20"/>
          <w:lang w:val="pt-BR"/>
        </w:rPr>
        <w:t>5</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կապակցությամբ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բանակցությունների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չբերելու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դատարաններում</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6</w:t>
      </w:r>
      <w:r w:rsidRPr="007A6D8E">
        <w:rPr>
          <w:rStyle w:val="FontStyle66"/>
          <w:rFonts w:ascii="GHEA Grapalat" w:hAnsi="GHEA Grapalat"/>
          <w:noProof/>
          <w:sz w:val="20"/>
          <w:szCs w:val="20"/>
          <w:lang w:val="pt-BR"/>
        </w:rPr>
        <w:tab/>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կազմված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___ </w:t>
      </w:r>
      <w:r w:rsidRPr="007A6D8E">
        <w:rPr>
          <w:rStyle w:val="FontStyle66"/>
          <w:rFonts w:ascii="GHEA Grapalat" w:hAnsi="GHEA Grapalat"/>
          <w:noProof/>
          <w:sz w:val="20"/>
          <w:szCs w:val="20"/>
        </w:rPr>
        <w:t>էջից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օրինակից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հավասարազոր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իրավաբանական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sz w:val="20"/>
          <w:szCs w:val="20"/>
          <w:lang w:val="pt-BR"/>
        </w:rPr>
        <w:t>N</w:t>
      </w:r>
      <w:r>
        <w:rPr>
          <w:rStyle w:val="FontStyle66"/>
          <w:rFonts w:ascii="GHEA Grapalat" w:hAnsi="GHEA Grapalat"/>
          <w:sz w:val="20"/>
          <w:szCs w:val="20"/>
          <w:lang w:val="pt-BR"/>
        </w:rPr>
        <w:t xml:space="preserve"> </w:t>
      </w:r>
      <w:r w:rsidRPr="007A6D8E">
        <w:rPr>
          <w:rStyle w:val="FontStyle66"/>
          <w:rFonts w:ascii="GHEA Grapalat" w:hAnsi="GHEA Grapalat"/>
          <w:sz w:val="20"/>
          <w:szCs w:val="20"/>
          <w:lang w:val="pt-BR"/>
        </w:rPr>
        <w:t xml:space="preserve">1, 2, 3, </w:t>
      </w:r>
      <w:r w:rsidRPr="007A6D8E">
        <w:rPr>
          <w:rStyle w:val="FontStyle66"/>
          <w:rFonts w:ascii="GHEA Grapalat" w:hAnsi="GHEA Grapalat"/>
          <w:sz w:val="20"/>
          <w:szCs w:val="20"/>
          <w:lang w:val="en-US"/>
        </w:rPr>
        <w:t>և</w:t>
      </w:r>
      <w:r w:rsidRPr="007A6D8E">
        <w:rPr>
          <w:rStyle w:val="FontStyle66"/>
          <w:rFonts w:ascii="GHEA Grapalat" w:hAnsi="GHEA Grapalat"/>
          <w:sz w:val="20"/>
          <w:szCs w:val="20"/>
          <w:lang w:val="pt-BR"/>
        </w:rPr>
        <w:t xml:space="preserve">  4  </w:t>
      </w:r>
      <w:r w:rsidRPr="007A6D8E">
        <w:rPr>
          <w:rStyle w:val="FontStyle66"/>
          <w:rFonts w:ascii="GHEA Grapalat" w:hAnsi="GHEA Grapalat"/>
          <w:noProof/>
          <w:sz w:val="20"/>
          <w:szCs w:val="20"/>
        </w:rPr>
        <w:t>հավելվածները</w:t>
      </w:r>
      <w:r w:rsidRPr="007A6D8E">
        <w:rPr>
          <w:rStyle w:val="FontStyle66"/>
          <w:rFonts w:ascii="GHEA Grapalat" w:hAnsi="GHEA Grapalat"/>
          <w:noProof/>
          <w:sz w:val="20"/>
          <w:szCs w:val="20"/>
          <w:lang w:val="en-US"/>
        </w:rPr>
        <w:t>՝</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բաղկացած</w:t>
      </w:r>
      <w:r w:rsidRPr="007A6D8E">
        <w:rPr>
          <w:rStyle w:val="FontStyle66"/>
          <w:rFonts w:ascii="GHEA Grapalat" w:hAnsi="GHEA Grapalat"/>
          <w:noProof/>
          <w:sz w:val="20"/>
          <w:szCs w:val="20"/>
          <w:lang w:val="pt-BR"/>
        </w:rPr>
        <w:t xml:space="preserve">  </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թերթից </w:t>
      </w:r>
      <w:r w:rsidRPr="007A6D8E">
        <w:rPr>
          <w:rStyle w:val="FontStyle66"/>
          <w:rFonts w:ascii="GHEA Grapalat" w:hAnsi="GHEA Grapalat"/>
          <w:noProof/>
          <w:sz w:val="20"/>
          <w:szCs w:val="20"/>
          <w:lang w:val="en-US"/>
        </w:rPr>
        <w:t>հանդիսանում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օրինակ</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7</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վճարային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դադարել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հակընդդեմ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հաշվանցով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կնիքով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հաստատված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պահանջի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փոխանցվել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պարտապան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8</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կիրառվում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49"/>
        <w:widowControl/>
        <w:spacing w:line="240" w:lineRule="auto"/>
        <w:ind w:left="283" w:firstLine="0"/>
        <w:rPr>
          <w:rStyle w:val="FontStyle66"/>
          <w:rFonts w:ascii="GHEA Grapalat" w:hAnsi="GHEA Grapalat"/>
          <w:noProof/>
          <w:sz w:val="20"/>
          <w:szCs w:val="20"/>
          <w:lang w:val="pt-BR"/>
        </w:rPr>
      </w:pPr>
    </w:p>
    <w:p w:rsidR="00A361E9" w:rsidRPr="007A6D8E" w:rsidRDefault="00A361E9" w:rsidP="00A361E9">
      <w:pPr>
        <w:pStyle w:val="Style24"/>
        <w:widowControl/>
        <w:ind w:firstLine="283"/>
        <w:jc w:val="both"/>
        <w:rPr>
          <w:rStyle w:val="FontStyle66"/>
          <w:rFonts w:ascii="GHEA Grapalat" w:hAnsi="GHEA Grapalat"/>
          <w:b/>
          <w:noProof/>
          <w:sz w:val="20"/>
          <w:szCs w:val="20"/>
          <w:lang w:val="pt-BR"/>
        </w:rPr>
      </w:pPr>
      <w:r w:rsidRPr="007A6D8E">
        <w:rPr>
          <w:rStyle w:val="FontStyle66"/>
          <w:rFonts w:ascii="GHEA Grapalat" w:hAnsi="GHEA Grapalat"/>
          <w:b/>
          <w:sz w:val="20"/>
          <w:szCs w:val="20"/>
          <w:lang w:val="pt-BR"/>
        </w:rPr>
        <w:t xml:space="preserve">11  </w:t>
      </w:r>
      <w:r w:rsidRPr="007A6D8E">
        <w:rPr>
          <w:rStyle w:val="FontStyle66"/>
          <w:rFonts w:ascii="GHEA Grapalat" w:hAnsi="GHEA Grapalat"/>
          <w:b/>
          <w:noProof/>
          <w:sz w:val="20"/>
          <w:szCs w:val="20"/>
        </w:rPr>
        <w:t>Կողմերի</w:t>
      </w:r>
      <w:r>
        <w:rPr>
          <w:rStyle w:val="FontStyle66"/>
          <w:rFonts w:ascii="GHEA Grapalat" w:hAnsi="GHEA Grapalat"/>
          <w:b/>
          <w:noProof/>
          <w:sz w:val="20"/>
          <w:szCs w:val="20"/>
          <w:lang w:val="hy-AM"/>
        </w:rPr>
        <w:t xml:space="preserve"> իրավաբանական</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հասցեները</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և</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ստորագրությունները</w:t>
      </w:r>
    </w:p>
    <w:p w:rsidR="00C41A4A" w:rsidRDefault="00A361E9" w:rsidP="00A361E9">
      <w:pPr>
        <w:rPr>
          <w:rStyle w:val="FontStyle66"/>
          <w:rFonts w:ascii="GHEA Grapalat" w:hAnsi="GHEA Grapalat"/>
          <w:noProof/>
          <w:sz w:val="20"/>
          <w:szCs w:val="20"/>
          <w:lang w:val="hy-AM"/>
        </w:rPr>
      </w:pPr>
      <w:r w:rsidRPr="007A6D8E">
        <w:rPr>
          <w:rStyle w:val="FontStyle66"/>
          <w:rFonts w:ascii="GHEA Grapalat" w:hAnsi="GHEA Grapalat"/>
          <w:noProof/>
          <w:sz w:val="20"/>
          <w:szCs w:val="20"/>
          <w:lang w:val="pt-BR"/>
        </w:rPr>
        <w:t xml:space="preserve">               </w:t>
      </w:r>
    </w:p>
    <w:p w:rsidR="00A361E9" w:rsidRPr="007E25B8" w:rsidRDefault="00A361E9" w:rsidP="00C41A4A">
      <w:pPr>
        <w:jc w:val="center"/>
        <w:rPr>
          <w:rStyle w:val="FontStyle66"/>
          <w:rFonts w:cs="Times New Roman"/>
          <w:b/>
          <w:sz w:val="20"/>
          <w:szCs w:val="20"/>
          <w:lang w:val="hy-AM"/>
        </w:rPr>
      </w:pPr>
      <w:r w:rsidRPr="007A6D8E">
        <w:rPr>
          <w:rStyle w:val="FontStyle66"/>
          <w:rFonts w:ascii="GHEA Grapalat" w:hAnsi="GHEA Grapalat"/>
          <w:b/>
          <w:noProof/>
          <w:sz w:val="20"/>
          <w:szCs w:val="20"/>
        </w:rPr>
        <w:t>ԳՆՈՐԴ</w:t>
      </w:r>
      <w:r w:rsidRPr="007A6D8E">
        <w:rPr>
          <w:b/>
          <w:sz w:val="20"/>
          <w:szCs w:val="20"/>
          <w:lang w:val="pt-BR"/>
        </w:rPr>
        <w:t xml:space="preserve">    </w:t>
      </w:r>
      <w:r>
        <w:rPr>
          <w:rFonts w:ascii="Sylfaen" w:hAnsi="Sylfaen"/>
          <w:b/>
          <w:sz w:val="20"/>
          <w:szCs w:val="20"/>
          <w:lang w:val="hy-AM"/>
        </w:rPr>
        <w:t xml:space="preserve">                                                                               </w:t>
      </w:r>
      <w:r w:rsidRPr="007A6D8E">
        <w:rPr>
          <w:rFonts w:ascii="GHEA Grapalat" w:hAnsi="GHEA Grapalat"/>
          <w:b/>
          <w:sz w:val="20"/>
          <w:szCs w:val="20"/>
        </w:rPr>
        <w:t>ՎԱՃԱՌՈՂ</w:t>
      </w:r>
    </w:p>
    <w:p w:rsidR="00A361E9" w:rsidRPr="00A361E9" w:rsidRDefault="00A361E9" w:rsidP="00A361E9">
      <w:pPr>
        <w:widowControl w:val="0"/>
        <w:rPr>
          <w:rStyle w:val="FontStyle66"/>
          <w:rFonts w:ascii="GHEA Grapalat" w:hAnsi="GHEA Grapalat"/>
          <w:noProof/>
          <w:sz w:val="22"/>
          <w:szCs w:val="22"/>
          <w:lang w:val="hy-AM"/>
        </w:rPr>
      </w:pPr>
      <w:r w:rsidRPr="00A361E9">
        <w:rPr>
          <w:rStyle w:val="FontStyle66"/>
          <w:rFonts w:ascii="GHEA Grapalat" w:hAnsi="GHEA Grapalat"/>
          <w:noProof/>
          <w:sz w:val="22"/>
          <w:szCs w:val="22"/>
          <w:lang w:val="hy-AM"/>
        </w:rPr>
        <w:t>«Բարձրավոլտ էլեկտրացացներ» ՓԲԸ</w:t>
      </w:r>
    </w:p>
    <w:p w:rsidR="00A361E9" w:rsidRPr="00A361E9" w:rsidRDefault="00A361E9" w:rsidP="00A361E9">
      <w:pPr>
        <w:rPr>
          <w:rStyle w:val="FontStyle66"/>
          <w:rFonts w:ascii="GHEA Grapalat" w:hAnsi="GHEA Grapalat"/>
          <w:noProof/>
          <w:sz w:val="22"/>
          <w:szCs w:val="22"/>
          <w:lang w:val="hy-AM"/>
        </w:rPr>
      </w:pPr>
    </w:p>
    <w:p w:rsidR="00A361E9" w:rsidRDefault="00A361E9" w:rsidP="00A361E9">
      <w:pPr>
        <w:rPr>
          <w:rFonts w:ascii="GHEA Grapalat" w:hAnsi="GHEA Grapalat"/>
          <w:sz w:val="20"/>
          <w:szCs w:val="20"/>
          <w:lang w:val="hy-AM"/>
        </w:rPr>
      </w:pPr>
    </w:p>
    <w:p w:rsidR="00A361E9" w:rsidRDefault="00A361E9" w:rsidP="00A361E9">
      <w:pPr>
        <w:rPr>
          <w:rFonts w:ascii="GHEA Grapalat" w:hAnsi="GHEA Grapalat"/>
          <w:sz w:val="20"/>
          <w:szCs w:val="20"/>
          <w:lang w:val="hy-AM"/>
        </w:rPr>
      </w:pPr>
    </w:p>
    <w:p w:rsidR="00A361E9" w:rsidRPr="00E00011" w:rsidRDefault="00A361E9" w:rsidP="00A361E9">
      <w:pPr>
        <w:rPr>
          <w:rFonts w:ascii="GHEA Grapalat" w:hAnsi="GHEA Grapalat"/>
          <w:sz w:val="20"/>
          <w:szCs w:val="20"/>
          <w:lang w:val="hy-AM"/>
        </w:rPr>
      </w:pPr>
      <w:r w:rsidRPr="007A6D8E">
        <w:rPr>
          <w:rFonts w:ascii="GHEA Grapalat" w:hAnsi="GHEA Grapalat"/>
          <w:sz w:val="20"/>
          <w:szCs w:val="20"/>
          <w:lang w:val="pt-BR"/>
        </w:rPr>
        <w:t xml:space="preserve">     ------------------------------ </w:t>
      </w:r>
      <w:r w:rsidRPr="007A6D8E">
        <w:rPr>
          <w:rFonts w:ascii="GHEA Grapalat" w:hAnsi="GHEA Grapalat"/>
          <w:sz w:val="20"/>
          <w:szCs w:val="20"/>
          <w:lang w:val="pt-BR"/>
        </w:rPr>
        <w:tab/>
        <w:t xml:space="preserve">                                                -------------------------------  </w:t>
      </w:r>
    </w:p>
    <w:p w:rsidR="00A361E9" w:rsidRPr="007A6D8E" w:rsidRDefault="00A361E9" w:rsidP="00A361E9">
      <w:pPr>
        <w:rPr>
          <w:rFonts w:ascii="Times Armenian" w:hAnsi="Times Armenian" w:cs="Times Armenian"/>
          <w:color w:val="000000"/>
          <w:sz w:val="20"/>
          <w:szCs w:val="20"/>
          <w:lang w:val="pt-BR"/>
        </w:rPr>
      </w:pPr>
      <w:r w:rsidRPr="007A6D8E">
        <w:rPr>
          <w:rFonts w:ascii="GHEA Grapalat" w:hAnsi="GHEA Grapalat"/>
          <w:sz w:val="20"/>
          <w:szCs w:val="20"/>
          <w:lang w:val="pt-BR"/>
        </w:rPr>
        <w:t xml:space="preserve">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xml:space="preserve">) </w:t>
      </w:r>
    </w:p>
    <w:p w:rsidR="00A361E9" w:rsidRPr="00E00011" w:rsidRDefault="00A361E9" w:rsidP="00A361E9">
      <w:pPr>
        <w:widowControl w:val="0"/>
        <w:ind w:firstLine="567"/>
        <w:jc w:val="both"/>
        <w:rPr>
          <w:rFonts w:ascii="Sylfaen" w:hAnsi="Sylfaen"/>
          <w:sz w:val="20"/>
          <w:szCs w:val="20"/>
          <w:lang w:val="hy-AM"/>
        </w:rPr>
      </w:pPr>
      <w:r w:rsidRPr="007A6D8E">
        <w:rPr>
          <w:rFonts w:ascii="GHEA Grapalat" w:hAnsi="GHEA Grapalat"/>
          <w:sz w:val="20"/>
          <w:szCs w:val="20"/>
          <w:lang w:val="pt-BR"/>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r>
        <w:rPr>
          <w:rFonts w:ascii="GHEA Grapalat" w:hAnsi="GHEA Grapalat"/>
          <w:sz w:val="20"/>
          <w:szCs w:val="20"/>
          <w:lang w:val="hy-AM"/>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p>
    <w:p w:rsidR="00A361E9" w:rsidRDefault="00A361E9" w:rsidP="00A361E9">
      <w:pPr>
        <w:jc w:val="right"/>
        <w:rPr>
          <w:rFonts w:ascii="Sylfaen" w:hAnsi="Sylfaen"/>
          <w:sz w:val="18"/>
          <w:szCs w:val="18"/>
          <w:lang w:val="hy-AM"/>
        </w:rPr>
      </w:pPr>
    </w:p>
    <w:p w:rsidR="00354EA8" w:rsidRDefault="00354EA8" w:rsidP="00F33286">
      <w:pPr>
        <w:rPr>
          <w:rFonts w:ascii="Sylfaen" w:hAnsi="Sylfaen"/>
          <w:sz w:val="18"/>
          <w:szCs w:val="18"/>
          <w:lang w:val="pt-BR"/>
        </w:rPr>
      </w:pPr>
    </w:p>
    <w:p w:rsidR="00354EA8" w:rsidRDefault="00354EA8" w:rsidP="00A361E9">
      <w:pPr>
        <w:jc w:val="right"/>
        <w:rPr>
          <w:rFonts w:ascii="Sylfaen" w:hAnsi="Sylfaen"/>
          <w:sz w:val="18"/>
          <w:szCs w:val="18"/>
          <w:lang w:val="pt-BR"/>
        </w:rPr>
      </w:pPr>
    </w:p>
    <w:p w:rsidR="00C553CC" w:rsidRDefault="006C1322" w:rsidP="00F33286">
      <w:pPr>
        <w:jc w:val="right"/>
        <w:rPr>
          <w:rFonts w:ascii="GHEA Grapalat" w:hAnsi="GHEA Grapalat"/>
          <w:lang w:val="pt-BR"/>
        </w:rPr>
      </w:pPr>
      <w:r w:rsidRPr="00966155">
        <w:rPr>
          <w:rFonts w:ascii="GHEA Grapalat" w:hAnsi="GHEA Grapalat"/>
          <w:lang w:val="pt-BR"/>
        </w:rPr>
        <w:t xml:space="preserve">                                                                                                </w:t>
      </w: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Pr="00655CF3" w:rsidRDefault="00C553CC" w:rsidP="00655CF3">
      <w:pPr>
        <w:rPr>
          <w:rFonts w:ascii="GHEA Grapalat" w:hAnsi="GHEA Grapalat"/>
          <w:lang w:val="hy-AM"/>
        </w:rPr>
      </w:pPr>
    </w:p>
    <w:p w:rsidR="00317AE1" w:rsidRPr="006B0452" w:rsidRDefault="00317AE1" w:rsidP="00317AE1">
      <w:pPr>
        <w:rPr>
          <w:rFonts w:ascii="GHEA Grapalat" w:hAnsi="GHEA Grapalat"/>
          <w:lang w:val="pt-BR"/>
        </w:rPr>
      </w:pPr>
    </w:p>
    <w:p w:rsidR="0021760D" w:rsidRPr="006B0452" w:rsidRDefault="0021760D" w:rsidP="00317AE1">
      <w:pPr>
        <w:rPr>
          <w:rFonts w:ascii="GHEA Grapalat" w:hAnsi="GHEA Grapalat"/>
          <w:lang w:val="pt-BR"/>
        </w:rPr>
      </w:pPr>
    </w:p>
    <w:p w:rsidR="0021760D" w:rsidRPr="006B0452" w:rsidRDefault="0021760D" w:rsidP="00317AE1">
      <w:pPr>
        <w:rPr>
          <w:rFonts w:ascii="GHEA Grapalat" w:hAnsi="GHEA Grapalat"/>
          <w:lang w:val="pt-BR"/>
        </w:rPr>
      </w:pPr>
    </w:p>
    <w:p w:rsidR="00487AAD" w:rsidRDefault="00E5380D" w:rsidP="00821D86">
      <w:pPr>
        <w:rPr>
          <w:rFonts w:ascii="Sylfaen" w:hAnsi="Sylfaen"/>
          <w:sz w:val="18"/>
          <w:szCs w:val="18"/>
          <w:lang w:val="hy-AM"/>
        </w:rPr>
      </w:pPr>
      <w:r>
        <w:rPr>
          <w:rFonts w:ascii="Sylfaen" w:hAnsi="Sylfaen"/>
          <w:sz w:val="18"/>
          <w:szCs w:val="18"/>
          <w:lang w:val="hy-AM"/>
        </w:rPr>
        <w:t xml:space="preserve">                                                                                                                                                  </w:t>
      </w:r>
    </w:p>
    <w:p w:rsidR="001F3CBB" w:rsidRPr="00487AAD" w:rsidRDefault="00E5380D" w:rsidP="00821D86">
      <w:pPr>
        <w:rPr>
          <w:rFonts w:ascii="Sylfaen" w:hAnsi="Sylfaen"/>
          <w:sz w:val="18"/>
          <w:szCs w:val="18"/>
          <w:lang w:val="hy-AM"/>
        </w:rPr>
      </w:pPr>
      <w:r>
        <w:rPr>
          <w:rFonts w:ascii="Sylfaen" w:hAnsi="Sylfaen"/>
          <w:sz w:val="18"/>
          <w:szCs w:val="18"/>
          <w:lang w:val="hy-AM"/>
        </w:rPr>
        <w:lastRenderedPageBreak/>
        <w:t xml:space="preserve">          </w:t>
      </w:r>
      <w:r w:rsidR="00655CF3">
        <w:rPr>
          <w:rFonts w:ascii="Sylfaen" w:hAnsi="Sylfaen"/>
          <w:sz w:val="18"/>
          <w:szCs w:val="18"/>
          <w:lang w:val="hy-AM"/>
        </w:rPr>
        <w:t xml:space="preserve">                           </w:t>
      </w:r>
      <w:r>
        <w:rPr>
          <w:rFonts w:ascii="Sylfaen" w:hAnsi="Sylfaen"/>
          <w:sz w:val="18"/>
          <w:szCs w:val="18"/>
          <w:lang w:val="hy-AM"/>
        </w:rPr>
        <w:t xml:space="preserve"> </w:t>
      </w:r>
      <w:r w:rsidR="006C1322" w:rsidRPr="00966155">
        <w:rPr>
          <w:rFonts w:ascii="Sylfaen" w:hAnsi="Sylfaen"/>
          <w:sz w:val="18"/>
          <w:szCs w:val="18"/>
          <w:lang w:val="pt-BR"/>
        </w:rPr>
        <w:t xml:space="preserve">         </w:t>
      </w:r>
    </w:p>
    <w:p w:rsidR="007579DD" w:rsidRDefault="009B1899" w:rsidP="009B1899">
      <w:pPr>
        <w:jc w:val="right"/>
        <w:rPr>
          <w:rFonts w:ascii="GHEA Grapalat" w:hAnsi="GHEA Grapalat"/>
          <w:color w:val="000000"/>
          <w:sz w:val="20"/>
          <w:szCs w:val="20"/>
          <w:lang w:val="hy-AM"/>
        </w:rPr>
      </w:pPr>
      <w:r>
        <w:rPr>
          <w:rFonts w:ascii="GHEA Grapalat" w:hAnsi="GHEA Grapalat"/>
          <w:color w:val="000000"/>
          <w:sz w:val="20"/>
          <w:szCs w:val="20"/>
          <w:lang w:val="hy-AM"/>
        </w:rPr>
        <w:t>Հավելված1</w:t>
      </w:r>
    </w:p>
    <w:p w:rsidR="00EA3CB4" w:rsidRPr="007579DD" w:rsidRDefault="007579DD" w:rsidP="00473741">
      <w:pPr>
        <w:ind w:left="-851"/>
        <w:jc w:val="center"/>
        <w:rPr>
          <w:rFonts w:ascii="GHEA Grapalat" w:hAnsi="GHEA Grapalat"/>
          <w:color w:val="000000"/>
          <w:sz w:val="24"/>
          <w:szCs w:val="24"/>
          <w:lang w:val="hy-AM"/>
        </w:rPr>
      </w:pPr>
      <w:r>
        <w:rPr>
          <w:rFonts w:ascii="GHEA Grapalat" w:hAnsi="GHEA Grapalat"/>
          <w:color w:val="000000"/>
          <w:sz w:val="24"/>
          <w:szCs w:val="24"/>
          <w:lang w:val="hy-AM"/>
        </w:rPr>
        <w:t>Տեխնիկական բնութագիր</w:t>
      </w:r>
    </w:p>
    <w:p w:rsidR="007C2F87" w:rsidRDefault="00F359E1" w:rsidP="00487AAD">
      <w:pPr>
        <w:spacing w:line="240" w:lineRule="auto"/>
        <w:jc w:val="center"/>
        <w:rPr>
          <w:rFonts w:ascii="GHEA Grapalat" w:eastAsia="Calibri" w:hAnsi="GHEA Grapalat" w:cs="Times Armenian"/>
          <w:sz w:val="20"/>
          <w:szCs w:val="20"/>
          <w:lang w:val="hy-AM"/>
        </w:rPr>
      </w:pPr>
      <w:r>
        <w:rPr>
          <w:rFonts w:ascii="GHEA Grapalat" w:eastAsia="Calibri" w:hAnsi="GHEA Grapalat" w:cs="Sylfaen"/>
          <w:sz w:val="20"/>
          <w:szCs w:val="20"/>
          <w:lang w:val="hy-AM"/>
        </w:rPr>
        <w:t>«Բարձրավոլտ Էլեկտրացանցեր» ՓԲԸ</w:t>
      </w:r>
      <w:r>
        <w:rPr>
          <w:rFonts w:ascii="GHEA Grapalat" w:eastAsia="Calibri" w:hAnsi="GHEA Grapalat" w:cs="Sylfaen"/>
          <w:sz w:val="20"/>
          <w:szCs w:val="20"/>
          <w:lang w:val="af-ZA"/>
        </w:rPr>
        <w:t xml:space="preserve"> </w:t>
      </w:r>
      <w:r>
        <w:rPr>
          <w:rFonts w:ascii="GHEA Grapalat" w:eastAsia="Calibri" w:hAnsi="GHEA Grapalat" w:cs="Sylfaen"/>
          <w:sz w:val="20"/>
          <w:szCs w:val="20"/>
          <w:lang w:val="hy-AM"/>
        </w:rPr>
        <w:t>կարիքների</w:t>
      </w:r>
      <w:r>
        <w:rPr>
          <w:rFonts w:ascii="GHEA Grapalat" w:eastAsia="Calibri" w:hAnsi="GHEA Grapalat" w:cs="Times Armenian"/>
          <w:sz w:val="20"/>
          <w:szCs w:val="20"/>
          <w:lang w:val="af-ZA"/>
        </w:rPr>
        <w:t xml:space="preserve"> </w:t>
      </w:r>
      <w:r>
        <w:rPr>
          <w:rFonts w:ascii="GHEA Grapalat" w:eastAsia="Calibri" w:hAnsi="GHEA Grapalat" w:cs="Sylfaen"/>
          <w:sz w:val="20"/>
          <w:szCs w:val="20"/>
          <w:lang w:val="hy-AM"/>
        </w:rPr>
        <w:t xml:space="preserve">համար </w:t>
      </w:r>
      <w:r>
        <w:rPr>
          <w:rFonts w:ascii="GHEA Grapalat" w:eastAsia="Calibri" w:hAnsi="GHEA Grapalat" w:cs="Times Armenian"/>
          <w:sz w:val="20"/>
          <w:szCs w:val="20"/>
          <w:lang w:val="hy-AM"/>
        </w:rPr>
        <w:t xml:space="preserve">անհրաժեշտ </w:t>
      </w:r>
      <w:r w:rsidR="00292B4F" w:rsidRPr="00292B4F">
        <w:rPr>
          <w:rFonts w:ascii="GHEA Grapalat" w:eastAsia="Calibri" w:hAnsi="GHEA Grapalat" w:cs="Times Armenian"/>
          <w:sz w:val="20"/>
          <w:szCs w:val="20"/>
          <w:lang w:val="hy-AM"/>
        </w:rPr>
        <w:t>գրասենյակային և կենցաղային կահույքի</w:t>
      </w:r>
      <w:r w:rsidR="006F2EE7">
        <w:rPr>
          <w:rFonts w:ascii="GHEA Grapalat" w:eastAsia="Calibri" w:hAnsi="GHEA Grapalat" w:cs="Times Armenian"/>
          <w:sz w:val="20"/>
          <w:szCs w:val="20"/>
          <w:lang w:val="hy-AM"/>
        </w:rPr>
        <w:t xml:space="preserve"> </w:t>
      </w:r>
      <w:r>
        <w:rPr>
          <w:rFonts w:ascii="GHEA Grapalat" w:eastAsia="Calibri" w:hAnsi="GHEA Grapalat" w:cs="Times Armenian"/>
          <w:sz w:val="20"/>
          <w:szCs w:val="20"/>
          <w:lang w:val="hy-AM"/>
        </w:rPr>
        <w:t xml:space="preserve">գնման՝ թվով </w:t>
      </w:r>
      <w:r w:rsidR="008550CF">
        <w:rPr>
          <w:rFonts w:ascii="GHEA Grapalat" w:eastAsia="Calibri" w:hAnsi="GHEA Grapalat" w:cs="Times Armenian"/>
          <w:sz w:val="20"/>
          <w:szCs w:val="20"/>
          <w:lang w:val="hy-AM"/>
        </w:rPr>
        <w:t>15</w:t>
      </w:r>
      <w:r>
        <w:rPr>
          <w:rFonts w:ascii="GHEA Grapalat" w:eastAsia="Calibri" w:hAnsi="GHEA Grapalat" w:cs="Times Armenian"/>
          <w:color w:val="FF0000"/>
          <w:sz w:val="20"/>
          <w:szCs w:val="20"/>
          <w:lang w:val="hy-AM"/>
        </w:rPr>
        <w:t xml:space="preserve"> </w:t>
      </w:r>
      <w:r>
        <w:rPr>
          <w:rFonts w:ascii="GHEA Grapalat" w:eastAsia="Calibri" w:hAnsi="GHEA Grapalat" w:cs="Times Armenian"/>
          <w:sz w:val="20"/>
          <w:szCs w:val="20"/>
          <w:lang w:val="hy-AM"/>
        </w:rPr>
        <w:t>չափաբաժին</w:t>
      </w:r>
    </w:p>
    <w:tbl>
      <w:tblPr>
        <w:tblStyle w:val="aa"/>
        <w:tblW w:w="11850" w:type="dxa"/>
        <w:tblInd w:w="-318" w:type="dxa"/>
        <w:tblLayout w:type="fixed"/>
        <w:tblLook w:val="04A0"/>
      </w:tblPr>
      <w:tblGrid>
        <w:gridCol w:w="760"/>
        <w:gridCol w:w="2196"/>
        <w:gridCol w:w="491"/>
        <w:gridCol w:w="4500"/>
        <w:gridCol w:w="1726"/>
        <w:gridCol w:w="2177"/>
      </w:tblGrid>
      <w:tr w:rsidR="008550CF" w:rsidRPr="008550CF" w:rsidTr="00083D76">
        <w:trPr>
          <w:gridAfter w:val="1"/>
          <w:wAfter w:w="2177" w:type="dxa"/>
          <w:trHeight w:val="389"/>
        </w:trPr>
        <w:tc>
          <w:tcPr>
            <w:tcW w:w="9673" w:type="dxa"/>
            <w:gridSpan w:val="5"/>
          </w:tcPr>
          <w:p w:rsidR="008550CF" w:rsidRPr="00FA765B" w:rsidRDefault="008550CF" w:rsidP="00FA765B">
            <w:pPr>
              <w:jc w:val="center"/>
              <w:rPr>
                <w:b/>
                <w:lang w:val="hy-AM"/>
              </w:rPr>
            </w:pPr>
            <w:r w:rsidRPr="00FA765B">
              <w:rPr>
                <w:rFonts w:cs="Sylfaen"/>
                <w:b/>
                <w:lang w:val="hy-AM"/>
              </w:rPr>
              <w:t>Ապրանքի</w:t>
            </w:r>
          </w:p>
        </w:tc>
      </w:tr>
      <w:tr w:rsidR="008550CF" w:rsidRPr="008550CF" w:rsidTr="00083D76">
        <w:trPr>
          <w:gridAfter w:val="1"/>
          <w:wAfter w:w="2177" w:type="dxa"/>
          <w:trHeight w:val="924"/>
        </w:trPr>
        <w:tc>
          <w:tcPr>
            <w:tcW w:w="760" w:type="dxa"/>
          </w:tcPr>
          <w:p w:rsidR="008550CF" w:rsidRPr="008550CF" w:rsidRDefault="008550CF" w:rsidP="0014028E">
            <w:pPr>
              <w:jc w:val="center"/>
              <w:rPr>
                <w:sz w:val="20"/>
                <w:szCs w:val="20"/>
                <w:lang w:val="hy-AM"/>
              </w:rPr>
            </w:pPr>
            <w:r w:rsidRPr="008550CF">
              <w:rPr>
                <w:rFonts w:cs="Sylfaen"/>
                <w:sz w:val="20"/>
                <w:szCs w:val="20"/>
                <w:lang w:val="hy-AM"/>
              </w:rPr>
              <w:t>Չափաբաժնի</w:t>
            </w:r>
            <w:r w:rsidRPr="008550CF">
              <w:rPr>
                <w:sz w:val="20"/>
                <w:szCs w:val="20"/>
                <w:lang w:val="hy-AM"/>
              </w:rPr>
              <w:t xml:space="preserve"> </w:t>
            </w:r>
            <w:r w:rsidRPr="008550CF">
              <w:rPr>
                <w:rFonts w:cs="Sylfaen"/>
                <w:sz w:val="20"/>
                <w:szCs w:val="20"/>
                <w:lang w:val="hy-AM"/>
              </w:rPr>
              <w:t>հ</w:t>
            </w:r>
            <w:r w:rsidRPr="008550CF">
              <w:rPr>
                <w:sz w:val="20"/>
                <w:szCs w:val="20"/>
                <w:lang w:val="hy-AM"/>
              </w:rPr>
              <w:t>/</w:t>
            </w:r>
            <w:r w:rsidRPr="008550CF">
              <w:rPr>
                <w:rFonts w:cs="Sylfaen"/>
                <w:sz w:val="20"/>
                <w:szCs w:val="20"/>
                <w:lang w:val="hy-AM"/>
              </w:rPr>
              <w:t>հ</w:t>
            </w:r>
          </w:p>
        </w:tc>
        <w:tc>
          <w:tcPr>
            <w:tcW w:w="2687" w:type="dxa"/>
            <w:gridSpan w:val="2"/>
            <w:tcBorders>
              <w:right w:val="single" w:sz="4" w:space="0" w:color="auto"/>
            </w:tcBorders>
            <w:vAlign w:val="center"/>
          </w:tcPr>
          <w:p w:rsidR="008550CF" w:rsidRPr="008550CF" w:rsidRDefault="008550CF" w:rsidP="0014028E">
            <w:pPr>
              <w:jc w:val="center"/>
              <w:rPr>
                <w:sz w:val="20"/>
                <w:szCs w:val="20"/>
                <w:lang w:val="hy-AM"/>
              </w:rPr>
            </w:pPr>
            <w:r w:rsidRPr="008550CF">
              <w:rPr>
                <w:rFonts w:cs="Sylfaen"/>
                <w:sz w:val="20"/>
                <w:szCs w:val="20"/>
                <w:lang w:val="hy-AM"/>
              </w:rPr>
              <w:t>Անվանումը</w:t>
            </w:r>
          </w:p>
          <w:p w:rsidR="008550CF" w:rsidRPr="008550CF" w:rsidRDefault="008550CF" w:rsidP="0014028E">
            <w:pPr>
              <w:jc w:val="center"/>
              <w:rPr>
                <w:sz w:val="20"/>
                <w:szCs w:val="20"/>
                <w:lang w:val="hy-AM"/>
              </w:rPr>
            </w:pPr>
          </w:p>
        </w:tc>
        <w:tc>
          <w:tcPr>
            <w:tcW w:w="4500" w:type="dxa"/>
            <w:tcBorders>
              <w:left w:val="single" w:sz="4" w:space="0" w:color="auto"/>
              <w:right w:val="single" w:sz="4" w:space="0" w:color="auto"/>
            </w:tcBorders>
          </w:tcPr>
          <w:p w:rsidR="008550CF" w:rsidRPr="008550CF" w:rsidRDefault="008550CF" w:rsidP="0014028E">
            <w:pPr>
              <w:jc w:val="center"/>
              <w:rPr>
                <w:sz w:val="20"/>
                <w:szCs w:val="20"/>
                <w:lang w:val="hy-AM"/>
              </w:rPr>
            </w:pPr>
          </w:p>
          <w:p w:rsidR="008550CF" w:rsidRPr="008550CF" w:rsidRDefault="008550CF" w:rsidP="0014028E">
            <w:pPr>
              <w:jc w:val="center"/>
              <w:rPr>
                <w:sz w:val="20"/>
                <w:szCs w:val="20"/>
                <w:lang w:val="hy-AM"/>
              </w:rPr>
            </w:pPr>
          </w:p>
          <w:p w:rsidR="008550CF" w:rsidRPr="008550CF" w:rsidRDefault="008550CF" w:rsidP="0014028E">
            <w:pPr>
              <w:jc w:val="center"/>
              <w:rPr>
                <w:sz w:val="20"/>
                <w:szCs w:val="20"/>
                <w:lang w:val="hy-AM"/>
              </w:rPr>
            </w:pPr>
            <w:r w:rsidRPr="008550CF">
              <w:rPr>
                <w:rFonts w:cs="Sylfaen"/>
                <w:sz w:val="20"/>
                <w:szCs w:val="20"/>
                <w:lang w:val="hy-AM"/>
              </w:rPr>
              <w:t>Հատկանիշները</w:t>
            </w:r>
          </w:p>
          <w:p w:rsidR="008550CF" w:rsidRPr="008550CF" w:rsidRDefault="008550CF" w:rsidP="0014028E">
            <w:pPr>
              <w:jc w:val="center"/>
              <w:rPr>
                <w:sz w:val="20"/>
                <w:szCs w:val="20"/>
                <w:lang w:val="hy-AM"/>
              </w:rPr>
            </w:pPr>
          </w:p>
        </w:tc>
        <w:tc>
          <w:tcPr>
            <w:tcW w:w="1726" w:type="dxa"/>
            <w:tcBorders>
              <w:left w:val="single" w:sz="4" w:space="0" w:color="auto"/>
              <w:right w:val="single" w:sz="4" w:space="0" w:color="auto"/>
            </w:tcBorders>
            <w:vAlign w:val="center"/>
          </w:tcPr>
          <w:p w:rsidR="008550CF" w:rsidRPr="008550CF" w:rsidRDefault="008550CF" w:rsidP="0014028E">
            <w:pPr>
              <w:jc w:val="center"/>
              <w:rPr>
                <w:sz w:val="20"/>
                <w:szCs w:val="20"/>
                <w:lang w:val="hy-AM"/>
              </w:rPr>
            </w:pPr>
            <w:r w:rsidRPr="008550CF">
              <w:rPr>
                <w:rFonts w:cs="Sylfaen"/>
                <w:sz w:val="20"/>
                <w:szCs w:val="20"/>
                <w:lang w:val="hy-AM"/>
              </w:rPr>
              <w:t>Քանակը</w:t>
            </w:r>
          </w:p>
          <w:p w:rsidR="008550CF" w:rsidRPr="008550CF" w:rsidRDefault="008550CF" w:rsidP="0014028E">
            <w:pPr>
              <w:jc w:val="center"/>
              <w:rPr>
                <w:sz w:val="20"/>
                <w:szCs w:val="20"/>
                <w:lang w:val="hy-AM"/>
              </w:rPr>
            </w:pPr>
          </w:p>
        </w:tc>
      </w:tr>
      <w:tr w:rsidR="008550CF" w:rsidRPr="008550CF" w:rsidTr="00083D76">
        <w:trPr>
          <w:gridAfter w:val="1"/>
          <w:wAfter w:w="2177" w:type="dxa"/>
          <w:trHeight w:val="3006"/>
        </w:trPr>
        <w:tc>
          <w:tcPr>
            <w:tcW w:w="760" w:type="dxa"/>
            <w:tcBorders>
              <w:left w:val="single" w:sz="4" w:space="0" w:color="auto"/>
              <w:bottom w:val="single" w:sz="4" w:space="0" w:color="auto"/>
              <w:right w:val="nil"/>
            </w:tcBorders>
          </w:tcPr>
          <w:p w:rsidR="008550CF" w:rsidRPr="008550CF" w:rsidRDefault="008550CF" w:rsidP="00670235">
            <w:pPr>
              <w:rPr>
                <w:sz w:val="20"/>
                <w:szCs w:val="20"/>
                <w:lang w:val="en-US"/>
              </w:rPr>
            </w:pPr>
          </w:p>
          <w:p w:rsidR="008550CF" w:rsidRPr="008550CF" w:rsidRDefault="008550CF" w:rsidP="00670235">
            <w:pPr>
              <w:rPr>
                <w:sz w:val="20"/>
                <w:szCs w:val="20"/>
                <w:lang w:val="en-US"/>
              </w:rPr>
            </w:pPr>
            <w:r w:rsidRPr="008550CF">
              <w:rPr>
                <w:sz w:val="20"/>
                <w:szCs w:val="20"/>
                <w:lang w:val="en-US"/>
              </w:rPr>
              <w:t>1</w:t>
            </w:r>
          </w:p>
          <w:p w:rsidR="008550CF" w:rsidRPr="008550CF" w:rsidRDefault="008550CF" w:rsidP="00670235">
            <w:pPr>
              <w:rPr>
                <w:sz w:val="20"/>
                <w:szCs w:val="20"/>
                <w:lang w:val="en-US"/>
              </w:rPr>
            </w:pPr>
          </w:p>
        </w:tc>
        <w:tc>
          <w:tcPr>
            <w:tcW w:w="2687" w:type="dxa"/>
            <w:gridSpan w:val="2"/>
            <w:tcBorders>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Աթոռ</w:t>
            </w:r>
          </w:p>
          <w:p w:rsidR="008550CF" w:rsidRPr="008550CF" w:rsidRDefault="008550CF" w:rsidP="00670235">
            <w:pPr>
              <w:jc w:val="center"/>
              <w:rPr>
                <w:sz w:val="20"/>
                <w:szCs w:val="20"/>
                <w:lang w:val="hy-AM"/>
              </w:rPr>
            </w:pPr>
          </w:p>
        </w:tc>
        <w:tc>
          <w:tcPr>
            <w:tcW w:w="4500" w:type="dxa"/>
            <w:tcBorders>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Աթոռ փայտե, հաճարից,  բարձրությունը՝ հատակից  95սմ, նստատեղի բարձրությունը ոչ պակաս 45 սմ,  նստատեղի չապսերը 40*40 սմ ոչ պակաս, թիկնակի բարձրությունը 50 սմ ոչ պակաս, թիկնակի միջնամասը 20*35 սմ ևնստատեղը ամբողջությամբ պաստառապատված և փափուկ:</w:t>
            </w:r>
          </w:p>
          <w:p w:rsidR="008550CF" w:rsidRPr="008550CF" w:rsidRDefault="008550CF" w:rsidP="00670235">
            <w:pPr>
              <w:rPr>
                <w:sz w:val="20"/>
                <w:szCs w:val="20"/>
                <w:lang w:val="hy-AM"/>
              </w:rPr>
            </w:pPr>
            <w:r w:rsidRPr="008550CF">
              <w:rPr>
                <w:sz w:val="20"/>
                <w:szCs w:val="20"/>
                <w:lang w:val="hy-AM"/>
              </w:rPr>
              <w:t>Կտորի գույնը և որակը համաձայնեցնել պատվիրատուի հետ:</w:t>
            </w:r>
          </w:p>
          <w:p w:rsidR="008550CF" w:rsidRPr="008550CF" w:rsidRDefault="008550CF" w:rsidP="00670235">
            <w:pPr>
              <w:rPr>
                <w:sz w:val="20"/>
                <w:szCs w:val="20"/>
                <w:lang w:val="hy-AM"/>
              </w:rPr>
            </w:pPr>
            <w:r w:rsidRPr="008550CF">
              <w:rPr>
                <w:sz w:val="20"/>
                <w:szCs w:val="20"/>
                <w:lang w:val="hy-AM"/>
              </w:rPr>
              <w:t>Հնարավորության դեպքում ներկայացնել մեկ նմուշ:</w:t>
            </w:r>
          </w:p>
        </w:tc>
        <w:tc>
          <w:tcPr>
            <w:tcW w:w="1726" w:type="dxa"/>
            <w:tcBorders>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150 հատ</w:t>
            </w:r>
          </w:p>
        </w:tc>
      </w:tr>
      <w:tr w:rsidR="008550CF" w:rsidRPr="008550CF" w:rsidTr="00083D76">
        <w:trPr>
          <w:gridAfter w:val="1"/>
          <w:wAfter w:w="2177" w:type="dxa"/>
          <w:trHeight w:val="1986"/>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2</w:t>
            </w:r>
          </w:p>
          <w:p w:rsidR="008550CF" w:rsidRPr="008550CF" w:rsidRDefault="008550CF" w:rsidP="00670235">
            <w:pPr>
              <w:rPr>
                <w:sz w:val="20"/>
                <w:szCs w:val="20"/>
                <w:lang w:val="hy-AM"/>
              </w:rPr>
            </w:pP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Բազկաթոռ</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Շարժական աշխատանքային բազկաթոռ: Կարկասը՝ մետաղից՝ պլաստմասե դետալների համադրմամբ, թիկնակի, նստատեղի և հենակների աշխատող մասերը՝ բնական կաշվի փոխանյութից, իսկ մնացած մասերը դերմանտինից:Բազկաթոռը պտտվող անիվներով, նստատեղը՝ բարձրացող-իջնող:</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16 հատ</w:t>
            </w:r>
          </w:p>
        </w:tc>
      </w:tr>
      <w:tr w:rsidR="008550CF" w:rsidRPr="008550CF" w:rsidTr="00083D76">
        <w:trPr>
          <w:gridAfter w:val="1"/>
          <w:wAfter w:w="2177" w:type="dxa"/>
          <w:trHeight w:val="1122"/>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3</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Սեղան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Գրասեղան  լամինատապատ, մուգ շականակագույնի , մեկ կողմում երեք բացվող դարակներ հոլովակների վրա, փականերով: Չափսերը ոչ պակաս (ԵxԼxԲ)  120x60x75 սմ: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en-US"/>
              </w:rPr>
              <w:t>55</w:t>
            </w:r>
            <w:r w:rsidRPr="008550CF">
              <w:rPr>
                <w:sz w:val="20"/>
                <w:szCs w:val="20"/>
                <w:lang w:val="hy-AM"/>
              </w:rPr>
              <w:t xml:space="preserve">  հատ</w:t>
            </w:r>
          </w:p>
        </w:tc>
      </w:tr>
      <w:tr w:rsidR="008550CF" w:rsidRPr="008550CF" w:rsidTr="00083D76">
        <w:trPr>
          <w:gridAfter w:val="1"/>
          <w:wAfter w:w="2177" w:type="dxa"/>
          <w:trHeight w:val="1379"/>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en-US"/>
              </w:rPr>
            </w:pPr>
            <w:r w:rsidRPr="008550CF">
              <w:rPr>
                <w:sz w:val="20"/>
                <w:szCs w:val="20"/>
                <w:lang w:val="en-US"/>
              </w:rPr>
              <w:t>4</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en-US"/>
              </w:rPr>
            </w:pPr>
          </w:p>
          <w:p w:rsidR="008550CF" w:rsidRPr="008550CF" w:rsidRDefault="008550CF" w:rsidP="00670235">
            <w:pPr>
              <w:jc w:val="center"/>
              <w:rPr>
                <w:sz w:val="20"/>
                <w:szCs w:val="20"/>
                <w:lang w:val="hy-AM"/>
              </w:rPr>
            </w:pPr>
            <w:r w:rsidRPr="008550CF">
              <w:rPr>
                <w:sz w:val="20"/>
                <w:szCs w:val="20"/>
                <w:lang w:val="en-US"/>
              </w:rPr>
              <w:t>Ղեկավարի սեղան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Գրասեղան  լամինատապատ, մուգ շականակագույնի, երկու կողմում երեք բացվող դարակներ հոլովակների վրա, փականերով: Չափսերը ոչ պակաս (ԵxԼxԲ)  150x65x75 սմ: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5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en-US"/>
              </w:rPr>
            </w:pPr>
            <w:r w:rsidRPr="008550CF">
              <w:rPr>
                <w:sz w:val="20"/>
                <w:szCs w:val="20"/>
                <w:lang w:val="en-US"/>
              </w:rPr>
              <w:t>5</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Գրապահարան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Պատրաստված է բարձրորակ լամինատից, մուգ շականակագույնի, միացման հանգույցները դրսի կողմից չերևացող: Ներքևում 2 դարակներ՝  երկփեղկ դռներով փականներով: Վերևի մասը 3 դարակներ՝ երկփեղկ, ապակյա բացվող դռներով, բռնակներով:Բոլոր դարակների բարձրությունը՝ առնվազն 40 սմ: Ապակու հաստությունը ոչ պակաս 4 մմ, մգեցված:</w:t>
            </w:r>
          </w:p>
          <w:p w:rsidR="008550CF" w:rsidRPr="008550CF" w:rsidRDefault="008550CF" w:rsidP="00670235">
            <w:pPr>
              <w:rPr>
                <w:sz w:val="20"/>
                <w:szCs w:val="20"/>
                <w:lang w:val="hy-AM"/>
              </w:rPr>
            </w:pPr>
            <w:r w:rsidRPr="008550CF">
              <w:rPr>
                <w:sz w:val="20"/>
                <w:szCs w:val="20"/>
                <w:lang w:val="hy-AM"/>
              </w:rPr>
              <w:t xml:space="preserve"> Չափսերը ոչ պակաս՝ (ԼxԲxԽ) 100x200x45սմ: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40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en-US"/>
              </w:rPr>
            </w:pPr>
            <w:r w:rsidRPr="008550CF">
              <w:rPr>
                <w:sz w:val="20"/>
                <w:szCs w:val="20"/>
                <w:lang w:val="en-US"/>
              </w:rPr>
              <w:t>6</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Զգեստապահարան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 xml:space="preserve">Զգեստապահարան՝ բարձորակ լամինատից, մուգ շականակագույնի, միացման հանգույցները դրսի կողմից չերևացող երկու դռնանի: Մեկ կողմում մետաղական ձող կախիչնեչի համար, միյուս կողմը բաժանել հավասար երեք մասերի դարակների:             Բարձրությունը 180 սմ, լայնքը 100 սմ, խորություն 50 սմ:  </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25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en-US"/>
              </w:rPr>
              <w:lastRenderedPageBreak/>
              <w:t>7</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Համակարգչի սեղան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Լամինատապատ սեղան համակարգչի համար, մուգ շականակագույն, աջ կողմում երեք բացվող դարակներ հոլովակների վրա և լարերի համար անցքերով, ձախ կողմում համակարգչի դարակ: Եզրերը մշակված ՄԴՖ-ի պրոֆիլային ուղղանկյուն եզրաժապավեններով: Չափսերը՝ (ԼxԲxԽ) 1800x750x750 մմ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w:t>
            </w:r>
            <w:r w:rsidRPr="008550CF">
              <w:rPr>
                <w:sz w:val="20"/>
                <w:szCs w:val="20"/>
                <w:lang w:val="en-US"/>
              </w:rPr>
              <w:t xml:space="preserve"> </w:t>
            </w:r>
            <w:r w:rsidRPr="008550CF">
              <w:rPr>
                <w:sz w:val="20"/>
                <w:szCs w:val="20"/>
                <w:lang w:val="hy-AM"/>
              </w:rPr>
              <w:t xml:space="preserve">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8</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Համակարգչի սեղան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Լամինատապատ սեղան համակարգչի համար, մուգ շականակագույն, աջ կողմում երեք բացվող դարակներ հոլովակների վրա և լարերի համար անցքերով, ձախ կողմում համակարգչի դարակ: Եզրերը մշակված ՄԴՖ-ի պրոֆիլային ուղղանկյուն եզրաժապավեններով: Չափսերը՝ (ԼxԲxԽ) 1500x700x750 մմ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5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9</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Համակարգչի սեղան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Լամինատապատ սեղան համակարգչի համար, մուգ շականակագույն, ձախ կողմում երեք բացվող դարակներ հոլովակների վրա և լարերի համար անցքերով, աջ կողմում համակարգչի դարակ: Եզրերը մշակված ՄԴՖ-ի պրոֆիլային ուղղանկյուն եզրաժապավեններով: Չափսերը՝ (ԼxԲxԽ) 1500x700x750 մմ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6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10</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Սեղանի դիմադիր</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 xml:space="preserve"> Լամինատապատ սեղան մուգ շականակագույնի: Եզրերը մշակված ՄԴՖ-ի պրոֆիլային ուղղանկյուն եզրաժապավեններով: Չափսերը՝ (ԼxԲxԽ) 1000x600x750 մմ</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rPr>
                <w:sz w:val="20"/>
                <w:szCs w:val="20"/>
                <w:lang w:val="hy-AM"/>
              </w:rPr>
            </w:pPr>
            <w:r w:rsidRPr="008550CF">
              <w:rPr>
                <w:sz w:val="20"/>
                <w:szCs w:val="20"/>
                <w:lang w:val="hy-AM"/>
              </w:rPr>
              <w:t xml:space="preserve">           1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11</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Գրապահարան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Պատրաստված է բարձրորակ լամինատից, մուգ շականակագույնի:</w:t>
            </w:r>
          </w:p>
          <w:p w:rsidR="008550CF" w:rsidRPr="008550CF" w:rsidRDefault="008550CF" w:rsidP="00670235">
            <w:pPr>
              <w:rPr>
                <w:sz w:val="20"/>
                <w:szCs w:val="20"/>
                <w:lang w:val="hy-AM"/>
              </w:rPr>
            </w:pPr>
            <w:r w:rsidRPr="008550CF">
              <w:rPr>
                <w:sz w:val="20"/>
                <w:szCs w:val="20"/>
                <w:lang w:val="hy-AM"/>
              </w:rPr>
              <w:t xml:space="preserve"> Չափսերը՝ (ԼxԲxԽ) 950x750x400 մմ </w:t>
            </w:r>
          </w:p>
          <w:p w:rsidR="008550CF" w:rsidRPr="008550CF" w:rsidRDefault="008550CF" w:rsidP="00670235">
            <w:pPr>
              <w:rPr>
                <w:sz w:val="20"/>
                <w:szCs w:val="20"/>
                <w:lang w:val="hy-AM"/>
              </w:rPr>
            </w:pPr>
            <w:r w:rsidRPr="008550CF">
              <w:rPr>
                <w:sz w:val="20"/>
                <w:szCs w:val="20"/>
                <w:lang w:val="hy-AM"/>
              </w:rPr>
              <w:t>Բարձրությունը բաժանել երկու հավասար մասի, վերևը բաց իսկ ներքևում երկփեղկանի դռներով:</w:t>
            </w:r>
          </w:p>
          <w:p w:rsidR="008550CF" w:rsidRPr="008550CF" w:rsidRDefault="008550CF" w:rsidP="00670235">
            <w:pPr>
              <w:rPr>
                <w:sz w:val="20"/>
                <w:szCs w:val="20"/>
                <w:lang w:val="hy-AM"/>
              </w:rPr>
            </w:pPr>
            <w:r w:rsidRPr="008550CF">
              <w:rPr>
                <w:sz w:val="20"/>
                <w:szCs w:val="20"/>
                <w:lang w:val="hy-AM"/>
              </w:rPr>
              <w:t>Համաձայնեցնել պատվիրատուի հետ:</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2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12</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Պահարան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Պատրաստված է բարձրորակ լամինատից, մուգ շականակագույնի:</w:t>
            </w:r>
          </w:p>
          <w:p w:rsidR="008550CF" w:rsidRPr="008550CF" w:rsidRDefault="008550CF" w:rsidP="00670235">
            <w:pPr>
              <w:rPr>
                <w:sz w:val="20"/>
                <w:szCs w:val="20"/>
                <w:lang w:val="hy-AM"/>
              </w:rPr>
            </w:pPr>
            <w:r w:rsidRPr="008550CF">
              <w:rPr>
                <w:sz w:val="20"/>
                <w:szCs w:val="20"/>
                <w:lang w:val="hy-AM"/>
              </w:rPr>
              <w:t xml:space="preserve"> Չափսերը՝ (ԼxԲxԽ) 600x550x400 մմ </w:t>
            </w:r>
          </w:p>
          <w:p w:rsidR="008550CF" w:rsidRPr="008550CF" w:rsidRDefault="008550CF" w:rsidP="00670235">
            <w:pPr>
              <w:rPr>
                <w:sz w:val="20"/>
                <w:szCs w:val="20"/>
                <w:lang w:val="hy-AM"/>
              </w:rPr>
            </w:pPr>
            <w:r w:rsidRPr="008550CF">
              <w:rPr>
                <w:sz w:val="20"/>
                <w:szCs w:val="20"/>
                <w:lang w:val="hy-AM"/>
              </w:rPr>
              <w:t xml:space="preserve"> Բաժանել երկու հավասար մասի մեկ փեղկանի, դռան բացվացքը ձախ կողմից:</w:t>
            </w:r>
          </w:p>
          <w:p w:rsidR="008550CF" w:rsidRPr="008550CF" w:rsidRDefault="008550CF" w:rsidP="00670235">
            <w:pPr>
              <w:jc w:val="both"/>
              <w:rPr>
                <w:sz w:val="20"/>
                <w:szCs w:val="20"/>
                <w:lang w:val="hy-AM"/>
              </w:rPr>
            </w:pPr>
            <w:r w:rsidRPr="008550CF">
              <w:rPr>
                <w:sz w:val="20"/>
                <w:szCs w:val="20"/>
                <w:lang w:val="hy-AM"/>
              </w:rPr>
              <w:t>Համաձայնեցնել պատվիրատուի հետ:</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2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13</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Կախովի դարաք</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 xml:space="preserve">Պատրաստված է բարձրորակ լամինատից, մուգ շականակագույնի: </w:t>
            </w:r>
          </w:p>
          <w:p w:rsidR="008550CF" w:rsidRPr="008550CF" w:rsidRDefault="008550CF" w:rsidP="00670235">
            <w:pPr>
              <w:jc w:val="both"/>
              <w:rPr>
                <w:sz w:val="20"/>
                <w:szCs w:val="20"/>
                <w:lang w:val="hy-AM"/>
              </w:rPr>
            </w:pPr>
            <w:r w:rsidRPr="008550CF">
              <w:rPr>
                <w:sz w:val="20"/>
                <w:szCs w:val="20"/>
                <w:lang w:val="hy-AM"/>
              </w:rPr>
              <w:t>Չափսերը՝ (ԼxԲxԽ) 1500x400x350 մմ</w:t>
            </w:r>
          </w:p>
          <w:p w:rsidR="008550CF" w:rsidRPr="008550CF" w:rsidRDefault="008550CF" w:rsidP="00670235">
            <w:pPr>
              <w:jc w:val="both"/>
              <w:rPr>
                <w:sz w:val="20"/>
                <w:szCs w:val="20"/>
                <w:lang w:val="hy-AM"/>
              </w:rPr>
            </w:pPr>
            <w:r w:rsidRPr="008550CF">
              <w:rPr>
                <w:sz w:val="20"/>
                <w:szCs w:val="20"/>
                <w:lang w:val="hy-AM"/>
              </w:rPr>
              <w:t>Լայնությունը բաժանել երկու հավասար մասերի,  դիմացի փակոցը շարժական ապակիներով, ապակու հաստությունը ոչ պակաս 4 մմ:</w:t>
            </w:r>
          </w:p>
          <w:p w:rsidR="008550CF" w:rsidRPr="008550CF" w:rsidRDefault="008550CF" w:rsidP="00670235">
            <w:pPr>
              <w:jc w:val="both"/>
              <w:rPr>
                <w:sz w:val="20"/>
                <w:szCs w:val="20"/>
                <w:lang w:val="hy-AM"/>
              </w:rPr>
            </w:pPr>
            <w:r w:rsidRPr="008550CF">
              <w:rPr>
                <w:sz w:val="20"/>
                <w:szCs w:val="20"/>
                <w:lang w:val="hy-AM"/>
              </w:rPr>
              <w:t>Համաձայնեցնել պատվիրատուի հետ:</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13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t>14</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Զգեստապահարան</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Պատրաստված է բարձրորակ լամինատից, մուգ շականակագույնի, միացման հանգույցները դրսի կողմից չերևացող:Մի կողմի վերնամասում առանձնացված 30 սմ դարակով, ներսում կախիչներով, մետաղական ձողով փակ դռնով: Մյուս կողմը 4 դարակներ՝  ապակյա բացվող դռնով, բռնակով:Ներքևի մասը փակ լամինատե դռնով: Ապակու հաստությունը ոչ պակաս 4 մմ, մգեցված:</w:t>
            </w:r>
          </w:p>
          <w:p w:rsidR="008550CF" w:rsidRPr="008550CF" w:rsidRDefault="008550CF" w:rsidP="00670235">
            <w:pPr>
              <w:jc w:val="both"/>
              <w:rPr>
                <w:sz w:val="20"/>
                <w:szCs w:val="20"/>
                <w:lang w:val="hy-AM"/>
              </w:rPr>
            </w:pPr>
            <w:r w:rsidRPr="008550CF">
              <w:rPr>
                <w:sz w:val="20"/>
                <w:szCs w:val="20"/>
                <w:lang w:val="hy-AM"/>
              </w:rPr>
              <w:lastRenderedPageBreak/>
              <w:t xml:space="preserve"> Չափսերը ոչ պակաս՝ (ԼxԲxԽ) 1000x2000x560 մմ: Համաձայնեցնել պատվիրատուի հետ:</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 հատ</w:t>
            </w:r>
          </w:p>
        </w:tc>
      </w:tr>
      <w:tr w:rsidR="008550CF" w:rsidRPr="008550CF" w:rsidTr="00083D76">
        <w:trPr>
          <w:gridAfter w:val="1"/>
          <w:wAfter w:w="2177" w:type="dxa"/>
          <w:trHeight w:val="723"/>
        </w:trPr>
        <w:tc>
          <w:tcPr>
            <w:tcW w:w="760" w:type="dxa"/>
            <w:tcBorders>
              <w:top w:val="single" w:sz="4" w:space="0" w:color="auto"/>
              <w:left w:val="single" w:sz="4" w:space="0" w:color="auto"/>
              <w:bottom w:val="single" w:sz="4" w:space="0" w:color="auto"/>
              <w:right w:val="nil"/>
            </w:tcBorders>
          </w:tcPr>
          <w:p w:rsidR="008550CF" w:rsidRPr="008550CF" w:rsidRDefault="008550CF" w:rsidP="00670235">
            <w:pPr>
              <w:rPr>
                <w:sz w:val="20"/>
                <w:szCs w:val="20"/>
                <w:lang w:val="hy-AM"/>
              </w:rPr>
            </w:pPr>
            <w:r w:rsidRPr="008550CF">
              <w:rPr>
                <w:sz w:val="20"/>
                <w:szCs w:val="20"/>
                <w:lang w:val="hy-AM"/>
              </w:rPr>
              <w:lastRenderedPageBreak/>
              <w:t>15</w:t>
            </w:r>
          </w:p>
        </w:tc>
        <w:tc>
          <w:tcPr>
            <w:tcW w:w="2687" w:type="dxa"/>
            <w:gridSpan w:val="2"/>
            <w:tcBorders>
              <w:top w:val="single" w:sz="4" w:space="0" w:color="auto"/>
              <w:left w:val="single" w:sz="4" w:space="0" w:color="auto"/>
              <w:bottom w:val="single" w:sz="4" w:space="0" w:color="auto"/>
              <w:right w:val="nil"/>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Կախովի դարաք</w:t>
            </w:r>
          </w:p>
        </w:tc>
        <w:tc>
          <w:tcPr>
            <w:tcW w:w="4500" w:type="dxa"/>
            <w:tcBorders>
              <w:top w:val="single" w:sz="4" w:space="0" w:color="auto"/>
              <w:left w:val="single" w:sz="4" w:space="0" w:color="auto"/>
              <w:bottom w:val="single" w:sz="4" w:space="0" w:color="auto"/>
              <w:right w:val="nil"/>
            </w:tcBorders>
          </w:tcPr>
          <w:p w:rsidR="008550CF" w:rsidRPr="008550CF" w:rsidRDefault="008550CF" w:rsidP="00670235">
            <w:pPr>
              <w:jc w:val="both"/>
              <w:rPr>
                <w:sz w:val="20"/>
                <w:szCs w:val="20"/>
                <w:lang w:val="hy-AM"/>
              </w:rPr>
            </w:pPr>
            <w:r w:rsidRPr="008550CF">
              <w:rPr>
                <w:sz w:val="20"/>
                <w:szCs w:val="20"/>
                <w:lang w:val="hy-AM"/>
              </w:rPr>
              <w:t>Պատրաստված է բարձրորակ լամինատից, մուգ շականակագույնի: Չափսերը ոչ պակաս՝ (ԼxԲxԽ) 1036x122x418 բաժանած 6 հավասար դարաքների: Համաձայնեցնել պատվիրատուի հետ: Տեղադրումը ներառյալ</w:t>
            </w:r>
          </w:p>
        </w:tc>
        <w:tc>
          <w:tcPr>
            <w:tcW w:w="1726" w:type="dxa"/>
            <w:tcBorders>
              <w:top w:val="single" w:sz="4" w:space="0" w:color="auto"/>
              <w:left w:val="single" w:sz="4" w:space="0" w:color="auto"/>
              <w:bottom w:val="single" w:sz="4" w:space="0" w:color="auto"/>
              <w:right w:val="single" w:sz="4" w:space="0" w:color="auto"/>
            </w:tcBorders>
          </w:tcPr>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p>
          <w:p w:rsidR="008550CF" w:rsidRPr="008550CF" w:rsidRDefault="008550CF" w:rsidP="00670235">
            <w:pPr>
              <w:jc w:val="center"/>
              <w:rPr>
                <w:sz w:val="20"/>
                <w:szCs w:val="20"/>
                <w:lang w:val="hy-AM"/>
              </w:rPr>
            </w:pPr>
            <w:r w:rsidRPr="008550CF">
              <w:rPr>
                <w:sz w:val="20"/>
                <w:szCs w:val="20"/>
                <w:lang w:val="hy-AM"/>
              </w:rPr>
              <w:t>1 հատ</w:t>
            </w:r>
          </w:p>
        </w:tc>
      </w:tr>
      <w:tr w:rsidR="008550CF" w:rsidRPr="008550CF" w:rsidTr="00083D76">
        <w:trPr>
          <w:trHeight w:val="468"/>
        </w:trPr>
        <w:tc>
          <w:tcPr>
            <w:tcW w:w="9673" w:type="dxa"/>
            <w:gridSpan w:val="5"/>
            <w:tcBorders>
              <w:right w:val="single" w:sz="4" w:space="0" w:color="auto"/>
            </w:tcBorders>
          </w:tcPr>
          <w:p w:rsidR="008550CF" w:rsidRPr="008550CF" w:rsidRDefault="008550CF" w:rsidP="00670235">
            <w:pPr>
              <w:rPr>
                <w:b/>
                <w:sz w:val="20"/>
                <w:szCs w:val="20"/>
                <w:lang w:val="hy-AM"/>
              </w:rPr>
            </w:pPr>
          </w:p>
          <w:p w:rsidR="008550CF" w:rsidRPr="008550CF" w:rsidRDefault="00083D76" w:rsidP="00670235">
            <w:pPr>
              <w:rPr>
                <w:sz w:val="20"/>
                <w:szCs w:val="20"/>
                <w:lang w:val="hy-AM"/>
              </w:rPr>
            </w:pPr>
            <w:r>
              <w:rPr>
                <w:rFonts w:cs="Sylfaen"/>
                <w:b/>
                <w:sz w:val="20"/>
                <w:szCs w:val="20"/>
                <w:lang w:val="hy-AM"/>
              </w:rPr>
              <w:t xml:space="preserve">                                                                    </w:t>
            </w:r>
            <w:r w:rsidR="008550CF" w:rsidRPr="008550CF">
              <w:rPr>
                <w:rFonts w:cs="Sylfaen"/>
                <w:b/>
                <w:sz w:val="20"/>
                <w:szCs w:val="20"/>
                <w:lang w:val="hy-AM"/>
              </w:rPr>
              <w:t>Այլ</w:t>
            </w:r>
            <w:r w:rsidR="008550CF" w:rsidRPr="008550CF">
              <w:rPr>
                <w:b/>
                <w:sz w:val="20"/>
                <w:szCs w:val="20"/>
                <w:lang w:val="hy-AM"/>
              </w:rPr>
              <w:t xml:space="preserve">      </w:t>
            </w:r>
            <w:r w:rsidR="008550CF" w:rsidRPr="008550CF">
              <w:rPr>
                <w:rFonts w:cs="Sylfaen"/>
                <w:b/>
                <w:sz w:val="20"/>
                <w:szCs w:val="20"/>
                <w:lang w:val="hy-AM"/>
              </w:rPr>
              <w:t>պայմաններ</w:t>
            </w:r>
          </w:p>
        </w:tc>
        <w:tc>
          <w:tcPr>
            <w:tcW w:w="2177" w:type="dxa"/>
            <w:tcBorders>
              <w:top w:val="nil"/>
            </w:tcBorders>
          </w:tcPr>
          <w:p w:rsidR="008550CF" w:rsidRPr="008550CF" w:rsidRDefault="008550CF" w:rsidP="00670235">
            <w:pPr>
              <w:rPr>
                <w:sz w:val="20"/>
                <w:szCs w:val="20"/>
                <w:lang w:val="hy-AM"/>
              </w:rPr>
            </w:pPr>
          </w:p>
        </w:tc>
      </w:tr>
      <w:tr w:rsidR="008550CF" w:rsidRPr="00CD27CC" w:rsidTr="00083D76">
        <w:trPr>
          <w:gridAfter w:val="1"/>
          <w:wAfter w:w="2177" w:type="dxa"/>
          <w:trHeight w:val="780"/>
        </w:trPr>
        <w:tc>
          <w:tcPr>
            <w:tcW w:w="2956" w:type="dxa"/>
            <w:gridSpan w:val="2"/>
          </w:tcPr>
          <w:p w:rsidR="008550CF" w:rsidRPr="008550CF" w:rsidRDefault="008550CF" w:rsidP="00670235">
            <w:pPr>
              <w:rPr>
                <w:sz w:val="20"/>
                <w:szCs w:val="20"/>
                <w:lang w:val="hy-AM"/>
              </w:rPr>
            </w:pPr>
            <w:r w:rsidRPr="008550CF">
              <w:rPr>
                <w:rFonts w:cs="Sylfaen"/>
                <w:sz w:val="20"/>
                <w:szCs w:val="20"/>
                <w:lang w:val="hy-AM"/>
              </w:rPr>
              <w:t>Վճարման</w:t>
            </w:r>
            <w:r w:rsidRPr="008550CF">
              <w:rPr>
                <w:sz w:val="20"/>
                <w:szCs w:val="20"/>
                <w:lang w:val="hy-AM"/>
              </w:rPr>
              <w:t xml:space="preserve"> </w:t>
            </w:r>
            <w:r w:rsidRPr="008550CF">
              <w:rPr>
                <w:rFonts w:cs="Sylfaen"/>
                <w:sz w:val="20"/>
                <w:szCs w:val="20"/>
                <w:lang w:val="hy-AM"/>
              </w:rPr>
              <w:t>պայմանները</w:t>
            </w:r>
          </w:p>
        </w:tc>
        <w:tc>
          <w:tcPr>
            <w:tcW w:w="6717" w:type="dxa"/>
            <w:gridSpan w:val="3"/>
            <w:tcBorders>
              <w:right w:val="single" w:sz="4" w:space="0" w:color="auto"/>
            </w:tcBorders>
          </w:tcPr>
          <w:p w:rsidR="008550CF" w:rsidRPr="008550CF" w:rsidRDefault="008550CF" w:rsidP="00670235">
            <w:pPr>
              <w:rPr>
                <w:sz w:val="20"/>
                <w:szCs w:val="20"/>
                <w:lang w:val="hy-AM"/>
              </w:rPr>
            </w:pPr>
            <w:r w:rsidRPr="008550CF">
              <w:rPr>
                <w:rFonts w:cs="Sylfaen"/>
                <w:sz w:val="20"/>
                <w:szCs w:val="20"/>
                <w:lang w:val="hy-AM"/>
              </w:rPr>
              <w:t>Հանձնման</w:t>
            </w:r>
            <w:r w:rsidRPr="008550CF">
              <w:rPr>
                <w:sz w:val="20"/>
                <w:szCs w:val="20"/>
                <w:lang w:val="hy-AM"/>
              </w:rPr>
              <w:t>-</w:t>
            </w:r>
            <w:r w:rsidRPr="008550CF">
              <w:rPr>
                <w:rFonts w:cs="Sylfaen"/>
                <w:sz w:val="20"/>
                <w:szCs w:val="20"/>
                <w:lang w:val="hy-AM"/>
              </w:rPr>
              <w:t>ընդունման</w:t>
            </w:r>
            <w:r w:rsidRPr="008550CF">
              <w:rPr>
                <w:sz w:val="20"/>
                <w:szCs w:val="20"/>
                <w:lang w:val="hy-AM"/>
              </w:rPr>
              <w:t xml:space="preserve"> </w:t>
            </w:r>
            <w:r w:rsidRPr="008550CF">
              <w:rPr>
                <w:rFonts w:cs="Sylfaen"/>
                <w:sz w:val="20"/>
                <w:szCs w:val="20"/>
                <w:lang w:val="hy-AM"/>
              </w:rPr>
              <w:t>արձանագրության</w:t>
            </w:r>
            <w:r w:rsidRPr="008550CF">
              <w:rPr>
                <w:sz w:val="20"/>
                <w:szCs w:val="20"/>
                <w:lang w:val="hy-AM"/>
              </w:rPr>
              <w:t xml:space="preserve"> </w:t>
            </w:r>
            <w:r w:rsidRPr="008550CF">
              <w:rPr>
                <w:rFonts w:cs="Sylfaen"/>
                <w:sz w:val="20"/>
                <w:szCs w:val="20"/>
                <w:lang w:val="hy-AM"/>
              </w:rPr>
              <w:t>երկկողմ</w:t>
            </w:r>
            <w:r w:rsidRPr="008550CF">
              <w:rPr>
                <w:sz w:val="20"/>
                <w:szCs w:val="20"/>
                <w:lang w:val="hy-AM"/>
              </w:rPr>
              <w:t xml:space="preserve"> </w:t>
            </w:r>
            <w:r w:rsidRPr="008550CF">
              <w:rPr>
                <w:rFonts w:cs="Sylfaen"/>
                <w:sz w:val="20"/>
                <w:szCs w:val="20"/>
                <w:lang w:val="hy-AM"/>
              </w:rPr>
              <w:t>հաստատման</w:t>
            </w:r>
            <w:r w:rsidRPr="008550CF">
              <w:rPr>
                <w:sz w:val="20"/>
                <w:szCs w:val="20"/>
                <w:lang w:val="hy-AM"/>
              </w:rPr>
              <w:t xml:space="preserve"> </w:t>
            </w:r>
            <w:r w:rsidRPr="008550CF">
              <w:rPr>
                <w:rFonts w:cs="Sylfaen"/>
                <w:sz w:val="20"/>
                <w:szCs w:val="20"/>
                <w:lang w:val="hy-AM"/>
              </w:rPr>
              <w:t>օրվանից</w:t>
            </w:r>
            <w:r w:rsidRPr="008550CF">
              <w:rPr>
                <w:sz w:val="20"/>
                <w:szCs w:val="20"/>
                <w:lang w:val="hy-AM"/>
              </w:rPr>
              <w:t xml:space="preserve"> </w:t>
            </w:r>
            <w:r w:rsidRPr="008550CF">
              <w:rPr>
                <w:rFonts w:cs="Sylfaen"/>
                <w:sz w:val="20"/>
                <w:szCs w:val="20"/>
                <w:lang w:val="hy-AM"/>
              </w:rPr>
              <w:t>հաշված</w:t>
            </w:r>
            <w:r w:rsidRPr="008550CF">
              <w:rPr>
                <w:sz w:val="20"/>
                <w:szCs w:val="20"/>
                <w:lang w:val="hy-AM"/>
              </w:rPr>
              <w:t xml:space="preserve"> 10 </w:t>
            </w:r>
            <w:r w:rsidRPr="008550CF">
              <w:rPr>
                <w:rFonts w:cs="Sylfaen"/>
                <w:sz w:val="20"/>
                <w:szCs w:val="20"/>
                <w:lang w:val="hy-AM"/>
              </w:rPr>
              <w:t>աշխատանքային</w:t>
            </w:r>
            <w:r w:rsidRPr="008550CF">
              <w:rPr>
                <w:sz w:val="20"/>
                <w:szCs w:val="20"/>
                <w:lang w:val="hy-AM"/>
              </w:rPr>
              <w:t xml:space="preserve"> </w:t>
            </w:r>
            <w:r w:rsidRPr="008550CF">
              <w:rPr>
                <w:rFonts w:cs="Sylfaen"/>
                <w:sz w:val="20"/>
                <w:szCs w:val="20"/>
                <w:lang w:val="hy-AM"/>
              </w:rPr>
              <w:t>օր</w:t>
            </w:r>
          </w:p>
        </w:tc>
      </w:tr>
      <w:tr w:rsidR="008550CF" w:rsidRPr="00CD27CC" w:rsidTr="00083D76">
        <w:trPr>
          <w:gridAfter w:val="1"/>
          <w:wAfter w:w="2177" w:type="dxa"/>
          <w:trHeight w:val="676"/>
        </w:trPr>
        <w:tc>
          <w:tcPr>
            <w:tcW w:w="2956" w:type="dxa"/>
            <w:gridSpan w:val="2"/>
          </w:tcPr>
          <w:p w:rsidR="008550CF" w:rsidRPr="008550CF" w:rsidRDefault="008550CF" w:rsidP="00670235">
            <w:pPr>
              <w:rPr>
                <w:sz w:val="20"/>
                <w:szCs w:val="20"/>
                <w:lang w:val="hy-AM"/>
              </w:rPr>
            </w:pPr>
            <w:r w:rsidRPr="008550CF">
              <w:rPr>
                <w:rFonts w:cs="Sylfaen"/>
                <w:sz w:val="20"/>
                <w:szCs w:val="20"/>
                <w:lang w:val="hy-AM"/>
              </w:rPr>
              <w:t>Գնման</w:t>
            </w:r>
            <w:r w:rsidRPr="008550CF">
              <w:rPr>
                <w:sz w:val="20"/>
                <w:szCs w:val="20"/>
                <w:lang w:val="hy-AM"/>
              </w:rPr>
              <w:t xml:space="preserve"> </w:t>
            </w:r>
            <w:r w:rsidRPr="008550CF">
              <w:rPr>
                <w:rFonts w:cs="Sylfaen"/>
                <w:sz w:val="20"/>
                <w:szCs w:val="20"/>
                <w:lang w:val="hy-AM"/>
              </w:rPr>
              <w:t>ձևը</w:t>
            </w:r>
            <w:r w:rsidRPr="008550CF">
              <w:rPr>
                <w:sz w:val="20"/>
                <w:szCs w:val="20"/>
                <w:lang w:val="hy-AM"/>
              </w:rPr>
              <w:t xml:space="preserve"> /</w:t>
            </w:r>
            <w:r w:rsidRPr="008550CF">
              <w:rPr>
                <w:rFonts w:cs="Sylfaen"/>
                <w:sz w:val="20"/>
                <w:szCs w:val="20"/>
                <w:lang w:val="hy-AM"/>
              </w:rPr>
              <w:t>ընթացակարգը</w:t>
            </w:r>
            <w:r w:rsidRPr="008550CF">
              <w:rPr>
                <w:sz w:val="20"/>
                <w:szCs w:val="20"/>
                <w:lang w:val="hy-AM"/>
              </w:rPr>
              <w:t>/</w:t>
            </w:r>
          </w:p>
        </w:tc>
        <w:tc>
          <w:tcPr>
            <w:tcW w:w="6717" w:type="dxa"/>
            <w:gridSpan w:val="3"/>
            <w:tcBorders>
              <w:right w:val="single" w:sz="4" w:space="0" w:color="auto"/>
            </w:tcBorders>
          </w:tcPr>
          <w:p w:rsidR="008550CF" w:rsidRPr="008550CF" w:rsidRDefault="008550CF" w:rsidP="00670235">
            <w:pPr>
              <w:rPr>
                <w:sz w:val="20"/>
                <w:szCs w:val="20"/>
                <w:lang w:val="hy-AM"/>
              </w:rPr>
            </w:pPr>
            <w:r w:rsidRPr="008550CF">
              <w:rPr>
                <w:rFonts w:cs="Sylfaen"/>
                <w:sz w:val="20"/>
                <w:szCs w:val="20"/>
                <w:lang w:val="hy-AM"/>
              </w:rPr>
              <w:t>Շրջանակային</w:t>
            </w:r>
            <w:r w:rsidRPr="008550CF">
              <w:rPr>
                <w:sz w:val="20"/>
                <w:szCs w:val="20"/>
                <w:lang w:val="hy-AM"/>
              </w:rPr>
              <w:t xml:space="preserve"> </w:t>
            </w:r>
            <w:r w:rsidRPr="008550CF">
              <w:rPr>
                <w:rFonts w:cs="Sylfaen"/>
                <w:sz w:val="20"/>
                <w:szCs w:val="20"/>
                <w:lang w:val="hy-AM"/>
              </w:rPr>
              <w:t>համաձայնագրերի</w:t>
            </w:r>
            <w:r w:rsidRPr="008550CF">
              <w:rPr>
                <w:sz w:val="20"/>
                <w:szCs w:val="20"/>
                <w:lang w:val="hy-AM"/>
              </w:rPr>
              <w:t xml:space="preserve"> </w:t>
            </w:r>
            <w:r w:rsidRPr="008550CF">
              <w:rPr>
                <w:rFonts w:cs="Sylfaen"/>
                <w:sz w:val="20"/>
                <w:szCs w:val="20"/>
                <w:lang w:val="hy-AM"/>
              </w:rPr>
              <w:t>միջոցով</w:t>
            </w:r>
            <w:r w:rsidRPr="008550CF">
              <w:rPr>
                <w:sz w:val="20"/>
                <w:szCs w:val="20"/>
                <w:lang w:val="hy-AM"/>
              </w:rPr>
              <w:t xml:space="preserve"> </w:t>
            </w:r>
            <w:r w:rsidRPr="008550CF">
              <w:rPr>
                <w:rFonts w:cs="Sylfaen"/>
                <w:sz w:val="20"/>
                <w:szCs w:val="20"/>
                <w:lang w:val="hy-AM"/>
              </w:rPr>
              <w:t>գնում</w:t>
            </w:r>
            <w:r w:rsidRPr="008550CF">
              <w:rPr>
                <w:sz w:val="20"/>
                <w:szCs w:val="20"/>
                <w:lang w:val="hy-AM"/>
              </w:rPr>
              <w:t xml:space="preserve"> </w:t>
            </w:r>
            <w:r w:rsidRPr="008550CF">
              <w:rPr>
                <w:rFonts w:cs="Sylfaen"/>
                <w:sz w:val="20"/>
                <w:szCs w:val="20"/>
                <w:lang w:val="hy-AM"/>
              </w:rPr>
              <w:t>կատարելու</w:t>
            </w:r>
            <w:r w:rsidRPr="008550CF">
              <w:rPr>
                <w:sz w:val="20"/>
                <w:szCs w:val="20"/>
                <w:lang w:val="hy-AM"/>
              </w:rPr>
              <w:t xml:space="preserve"> </w:t>
            </w:r>
            <w:r w:rsidRPr="008550CF">
              <w:rPr>
                <w:rFonts w:cs="Sylfaen"/>
                <w:sz w:val="20"/>
                <w:szCs w:val="20"/>
                <w:lang w:val="hy-AM"/>
              </w:rPr>
              <w:t>ընթացակարգ</w:t>
            </w:r>
          </w:p>
        </w:tc>
      </w:tr>
      <w:tr w:rsidR="008550CF" w:rsidRPr="00CD27CC" w:rsidTr="00083D76">
        <w:trPr>
          <w:gridAfter w:val="1"/>
          <w:wAfter w:w="2177" w:type="dxa"/>
          <w:trHeight w:val="700"/>
        </w:trPr>
        <w:tc>
          <w:tcPr>
            <w:tcW w:w="2956" w:type="dxa"/>
            <w:gridSpan w:val="2"/>
          </w:tcPr>
          <w:p w:rsidR="008550CF" w:rsidRPr="008550CF" w:rsidRDefault="008550CF" w:rsidP="00670235">
            <w:pPr>
              <w:rPr>
                <w:sz w:val="20"/>
                <w:szCs w:val="20"/>
                <w:lang w:val="hy-AM"/>
              </w:rPr>
            </w:pPr>
            <w:r w:rsidRPr="008550CF">
              <w:rPr>
                <w:rFonts w:cs="Sylfaen"/>
                <w:sz w:val="20"/>
                <w:szCs w:val="20"/>
                <w:lang w:val="hy-AM"/>
              </w:rPr>
              <w:t>Երաշխիկային</w:t>
            </w:r>
            <w:r w:rsidRPr="008550CF">
              <w:rPr>
                <w:sz w:val="20"/>
                <w:szCs w:val="20"/>
                <w:lang w:val="hy-AM"/>
              </w:rPr>
              <w:t xml:space="preserve"> </w:t>
            </w:r>
            <w:r w:rsidRPr="008550CF">
              <w:rPr>
                <w:rFonts w:cs="Sylfaen"/>
                <w:sz w:val="20"/>
                <w:szCs w:val="20"/>
                <w:lang w:val="hy-AM"/>
              </w:rPr>
              <w:t>ժամկետը</w:t>
            </w:r>
          </w:p>
        </w:tc>
        <w:tc>
          <w:tcPr>
            <w:tcW w:w="6717" w:type="dxa"/>
            <w:gridSpan w:val="3"/>
            <w:tcBorders>
              <w:right w:val="single" w:sz="4" w:space="0" w:color="auto"/>
            </w:tcBorders>
          </w:tcPr>
          <w:p w:rsidR="008550CF" w:rsidRPr="008550CF" w:rsidRDefault="008550CF" w:rsidP="00670235">
            <w:pPr>
              <w:rPr>
                <w:sz w:val="20"/>
                <w:szCs w:val="20"/>
                <w:lang w:val="hy-AM"/>
              </w:rPr>
            </w:pPr>
            <w:r w:rsidRPr="008550CF">
              <w:rPr>
                <w:rFonts w:cs="Sylfaen"/>
                <w:sz w:val="20"/>
                <w:szCs w:val="20"/>
                <w:lang w:val="hy-AM"/>
              </w:rPr>
              <w:t>Ապրանք</w:t>
            </w:r>
            <w:r w:rsidRPr="008550CF">
              <w:rPr>
                <w:sz w:val="20"/>
                <w:szCs w:val="20"/>
                <w:lang w:val="hy-AM"/>
              </w:rPr>
              <w:t xml:space="preserve"> </w:t>
            </w:r>
            <w:r w:rsidRPr="008550CF">
              <w:rPr>
                <w:rFonts w:cs="Sylfaen"/>
                <w:sz w:val="20"/>
                <w:szCs w:val="20"/>
                <w:lang w:val="hy-AM"/>
              </w:rPr>
              <w:t>ընդունելու</w:t>
            </w:r>
            <w:r w:rsidRPr="008550CF">
              <w:rPr>
                <w:sz w:val="20"/>
                <w:szCs w:val="20"/>
                <w:lang w:val="hy-AM"/>
              </w:rPr>
              <w:t xml:space="preserve"> </w:t>
            </w:r>
            <w:r w:rsidRPr="008550CF">
              <w:rPr>
                <w:rFonts w:cs="Sylfaen"/>
                <w:sz w:val="20"/>
                <w:szCs w:val="20"/>
                <w:lang w:val="hy-AM"/>
              </w:rPr>
              <w:t>օրվան</w:t>
            </w:r>
            <w:r w:rsidRPr="008550CF">
              <w:rPr>
                <w:sz w:val="20"/>
                <w:szCs w:val="20"/>
                <w:lang w:val="hy-AM"/>
              </w:rPr>
              <w:t xml:space="preserve"> </w:t>
            </w:r>
            <w:r w:rsidRPr="008550CF">
              <w:rPr>
                <w:rFonts w:cs="Sylfaen"/>
                <w:sz w:val="20"/>
                <w:szCs w:val="20"/>
                <w:lang w:val="hy-AM"/>
              </w:rPr>
              <w:t>հաջորդող</w:t>
            </w:r>
            <w:r w:rsidRPr="008550CF">
              <w:rPr>
                <w:sz w:val="20"/>
                <w:szCs w:val="20"/>
                <w:lang w:val="hy-AM"/>
              </w:rPr>
              <w:t xml:space="preserve"> </w:t>
            </w:r>
            <w:r w:rsidRPr="008550CF">
              <w:rPr>
                <w:rFonts w:cs="Sylfaen"/>
                <w:sz w:val="20"/>
                <w:szCs w:val="20"/>
                <w:lang w:val="hy-AM"/>
              </w:rPr>
              <w:t>օրվանից</w:t>
            </w:r>
            <w:r w:rsidRPr="008550CF">
              <w:rPr>
                <w:sz w:val="20"/>
                <w:szCs w:val="20"/>
                <w:lang w:val="hy-AM"/>
              </w:rPr>
              <w:t xml:space="preserve"> </w:t>
            </w:r>
            <w:r w:rsidRPr="008550CF">
              <w:rPr>
                <w:rFonts w:cs="Sylfaen"/>
                <w:sz w:val="20"/>
                <w:szCs w:val="20"/>
                <w:lang w:val="hy-AM"/>
              </w:rPr>
              <w:t>հաշված</w:t>
            </w:r>
            <w:r w:rsidRPr="008550CF">
              <w:rPr>
                <w:sz w:val="20"/>
                <w:szCs w:val="20"/>
                <w:lang w:val="hy-AM"/>
              </w:rPr>
              <w:t xml:space="preserve"> 365 </w:t>
            </w:r>
            <w:r w:rsidRPr="008550CF">
              <w:rPr>
                <w:rFonts w:cs="Sylfaen"/>
                <w:sz w:val="20"/>
                <w:szCs w:val="20"/>
                <w:lang w:val="hy-AM"/>
              </w:rPr>
              <w:t>օրացուցային</w:t>
            </w:r>
            <w:r w:rsidRPr="008550CF">
              <w:rPr>
                <w:sz w:val="20"/>
                <w:szCs w:val="20"/>
                <w:lang w:val="hy-AM"/>
              </w:rPr>
              <w:t xml:space="preserve"> </w:t>
            </w:r>
            <w:r w:rsidRPr="008550CF">
              <w:rPr>
                <w:rFonts w:cs="Sylfaen"/>
                <w:sz w:val="20"/>
                <w:szCs w:val="20"/>
                <w:lang w:val="hy-AM"/>
              </w:rPr>
              <w:t>օր</w:t>
            </w:r>
          </w:p>
        </w:tc>
      </w:tr>
      <w:tr w:rsidR="008550CF" w:rsidRPr="008550CF" w:rsidTr="00083D76">
        <w:trPr>
          <w:gridAfter w:val="1"/>
          <w:wAfter w:w="2177" w:type="dxa"/>
          <w:trHeight w:val="412"/>
        </w:trPr>
        <w:tc>
          <w:tcPr>
            <w:tcW w:w="2956" w:type="dxa"/>
            <w:gridSpan w:val="2"/>
          </w:tcPr>
          <w:p w:rsidR="008550CF" w:rsidRPr="008550CF" w:rsidRDefault="008550CF" w:rsidP="00670235">
            <w:pPr>
              <w:rPr>
                <w:sz w:val="20"/>
                <w:szCs w:val="20"/>
                <w:lang w:val="hy-AM"/>
              </w:rPr>
            </w:pPr>
            <w:r w:rsidRPr="008550CF">
              <w:rPr>
                <w:rFonts w:cs="Sylfaen"/>
                <w:sz w:val="20"/>
                <w:szCs w:val="20"/>
                <w:lang w:val="hy-AM"/>
              </w:rPr>
              <w:t>Մատակարարման</w:t>
            </w:r>
            <w:r w:rsidRPr="008550CF">
              <w:rPr>
                <w:sz w:val="20"/>
                <w:szCs w:val="20"/>
                <w:lang w:val="hy-AM"/>
              </w:rPr>
              <w:t xml:space="preserve"> </w:t>
            </w:r>
            <w:r w:rsidRPr="008550CF">
              <w:rPr>
                <w:rFonts w:cs="Sylfaen"/>
                <w:sz w:val="20"/>
                <w:szCs w:val="20"/>
                <w:lang w:val="hy-AM"/>
              </w:rPr>
              <w:t>վայրը</w:t>
            </w:r>
          </w:p>
        </w:tc>
        <w:tc>
          <w:tcPr>
            <w:tcW w:w="6717" w:type="dxa"/>
            <w:gridSpan w:val="3"/>
            <w:tcBorders>
              <w:right w:val="single" w:sz="4" w:space="0" w:color="auto"/>
            </w:tcBorders>
          </w:tcPr>
          <w:p w:rsidR="008550CF" w:rsidRPr="008550CF" w:rsidRDefault="008550CF" w:rsidP="00670235">
            <w:pPr>
              <w:rPr>
                <w:sz w:val="20"/>
                <w:szCs w:val="20"/>
                <w:lang w:val="hy-AM"/>
              </w:rPr>
            </w:pPr>
            <w:r w:rsidRPr="008550CF">
              <w:rPr>
                <w:rFonts w:cs="Sylfaen"/>
                <w:sz w:val="20"/>
                <w:szCs w:val="20"/>
                <w:lang w:val="hy-AM"/>
              </w:rPr>
              <w:t>Ք</w:t>
            </w:r>
            <w:r w:rsidRPr="008550CF">
              <w:rPr>
                <w:sz w:val="20"/>
                <w:szCs w:val="20"/>
                <w:lang w:val="hy-AM"/>
              </w:rPr>
              <w:t xml:space="preserve">. </w:t>
            </w:r>
            <w:r w:rsidRPr="008550CF">
              <w:rPr>
                <w:rFonts w:cs="Sylfaen"/>
                <w:sz w:val="20"/>
                <w:szCs w:val="20"/>
                <w:lang w:val="hy-AM"/>
              </w:rPr>
              <w:t>Երևան</w:t>
            </w:r>
            <w:r w:rsidRPr="008550CF">
              <w:rPr>
                <w:sz w:val="20"/>
                <w:szCs w:val="20"/>
                <w:lang w:val="hy-AM"/>
              </w:rPr>
              <w:t xml:space="preserve">,  </w:t>
            </w:r>
            <w:r w:rsidRPr="008550CF">
              <w:rPr>
                <w:rFonts w:cs="Sylfaen"/>
                <w:sz w:val="20"/>
                <w:szCs w:val="20"/>
                <w:lang w:val="hy-AM"/>
              </w:rPr>
              <w:t>Զ</w:t>
            </w:r>
            <w:r w:rsidRPr="008550CF">
              <w:rPr>
                <w:sz w:val="20"/>
                <w:szCs w:val="20"/>
                <w:lang w:val="hy-AM"/>
              </w:rPr>
              <w:t xml:space="preserve">. </w:t>
            </w:r>
            <w:r w:rsidRPr="008550CF">
              <w:rPr>
                <w:rFonts w:cs="Sylfaen"/>
                <w:sz w:val="20"/>
                <w:szCs w:val="20"/>
                <w:lang w:val="hy-AM"/>
              </w:rPr>
              <w:t>Անդրանիկի</w:t>
            </w:r>
            <w:r w:rsidRPr="008550CF">
              <w:rPr>
                <w:sz w:val="20"/>
                <w:szCs w:val="20"/>
                <w:lang w:val="hy-AM"/>
              </w:rPr>
              <w:t xml:space="preserve"> 1</w:t>
            </w:r>
          </w:p>
        </w:tc>
      </w:tr>
    </w:tbl>
    <w:p w:rsidR="008550CF" w:rsidRDefault="008550CF" w:rsidP="00487AAD">
      <w:pPr>
        <w:spacing w:line="240" w:lineRule="auto"/>
        <w:jc w:val="center"/>
        <w:rPr>
          <w:rFonts w:ascii="GHEA Grapalat" w:eastAsia="Calibri" w:hAnsi="GHEA Grapalat" w:cs="Times Armenian"/>
          <w:sz w:val="20"/>
          <w:szCs w:val="20"/>
          <w:lang w:val="hy-AM"/>
        </w:rPr>
      </w:pPr>
    </w:p>
    <w:p w:rsidR="00AC42C6" w:rsidRPr="00487AAD" w:rsidRDefault="00AC42C6" w:rsidP="008433D2">
      <w:pPr>
        <w:spacing w:line="240" w:lineRule="auto"/>
        <w:rPr>
          <w:rFonts w:ascii="GHEA Grapalat" w:eastAsia="Calibri" w:hAnsi="GHEA Grapalat" w:cs="Times Armenian"/>
          <w:sz w:val="20"/>
          <w:szCs w:val="20"/>
          <w:lang w:val="hy-AM"/>
        </w:rPr>
      </w:pPr>
    </w:p>
    <w:p w:rsidR="00A429FB" w:rsidRDefault="00A429FB" w:rsidP="00AE55E8">
      <w:pPr>
        <w:rPr>
          <w:rFonts w:ascii="GHEA Grapalat" w:hAnsi="GHEA Grapalat"/>
          <w:color w:val="000000"/>
          <w:sz w:val="20"/>
          <w:szCs w:val="20"/>
          <w:lang w:val="hy-AM"/>
        </w:rPr>
      </w:pPr>
    </w:p>
    <w:tbl>
      <w:tblPr>
        <w:tblpPr w:leftFromText="180" w:rightFromText="180" w:vertAnchor="text" w:horzAnchor="margin" w:tblpX="-630" w:tblpY="210"/>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14"/>
        <w:gridCol w:w="4617"/>
      </w:tblGrid>
      <w:tr w:rsidR="00285BE7" w:rsidRPr="00071C6F" w:rsidTr="00037239">
        <w:trPr>
          <w:trHeight w:val="412"/>
        </w:trPr>
        <w:tc>
          <w:tcPr>
            <w:tcW w:w="10031" w:type="dxa"/>
            <w:gridSpan w:val="2"/>
            <w:tcBorders>
              <w:top w:val="single" w:sz="4" w:space="0" w:color="auto"/>
              <w:left w:val="single" w:sz="4" w:space="0" w:color="auto"/>
              <w:bottom w:val="single" w:sz="4" w:space="0" w:color="auto"/>
              <w:right w:val="single" w:sz="4" w:space="0" w:color="auto"/>
            </w:tcBorders>
            <w:hideMark/>
          </w:tcPr>
          <w:p w:rsidR="00285BE7" w:rsidRPr="00071C6F" w:rsidRDefault="00285BE7" w:rsidP="00037239">
            <w:pPr>
              <w:tabs>
                <w:tab w:val="left" w:pos="1582"/>
                <w:tab w:val="center" w:pos="5421"/>
                <w:tab w:val="right" w:pos="10842"/>
              </w:tabs>
              <w:jc w:val="center"/>
              <w:rPr>
                <w:rFonts w:ascii="GHEA Grapalat" w:hAnsi="GHEA Grapalat"/>
                <w:lang w:val="hy-AM"/>
              </w:rPr>
            </w:pPr>
            <w:r w:rsidRPr="00071C6F">
              <w:rPr>
                <w:rFonts w:ascii="GHEA Grapalat" w:hAnsi="GHEA Grapalat"/>
                <w:lang w:val="hy-AM"/>
              </w:rPr>
              <w:t>Ապրանքի մատակարարման ժամկետը</w:t>
            </w:r>
          </w:p>
        </w:tc>
      </w:tr>
      <w:tr w:rsidR="00285BE7" w:rsidRPr="00071C6F" w:rsidTr="00037239">
        <w:trPr>
          <w:trHeight w:val="222"/>
        </w:trPr>
        <w:tc>
          <w:tcPr>
            <w:tcW w:w="5414" w:type="dxa"/>
            <w:tcBorders>
              <w:top w:val="single" w:sz="4" w:space="0" w:color="auto"/>
              <w:left w:val="single" w:sz="4" w:space="0" w:color="auto"/>
              <w:bottom w:val="single" w:sz="4" w:space="0" w:color="auto"/>
              <w:right w:val="single" w:sz="4" w:space="0" w:color="auto"/>
            </w:tcBorders>
            <w:hideMark/>
          </w:tcPr>
          <w:p w:rsidR="00285BE7" w:rsidRPr="00071C6F" w:rsidRDefault="00285BE7" w:rsidP="00037239">
            <w:pPr>
              <w:tabs>
                <w:tab w:val="left" w:pos="1582"/>
              </w:tabs>
              <w:rPr>
                <w:rFonts w:ascii="GHEA Grapalat" w:hAnsi="GHEA Grapalat"/>
                <w:lang w:val="hy-AM"/>
              </w:rPr>
            </w:pPr>
            <w:r w:rsidRPr="00071C6F">
              <w:rPr>
                <w:rFonts w:ascii="GHEA Grapalat" w:hAnsi="GHEA Grapalat"/>
                <w:lang w:val="hy-AM"/>
              </w:rPr>
              <w:t xml:space="preserve">                              սկիզբ</w:t>
            </w:r>
          </w:p>
        </w:tc>
        <w:tc>
          <w:tcPr>
            <w:tcW w:w="4617" w:type="dxa"/>
            <w:tcBorders>
              <w:top w:val="single" w:sz="4" w:space="0" w:color="auto"/>
              <w:left w:val="single" w:sz="4" w:space="0" w:color="auto"/>
              <w:bottom w:val="single" w:sz="4" w:space="0" w:color="auto"/>
              <w:right w:val="single" w:sz="4" w:space="0" w:color="auto"/>
            </w:tcBorders>
          </w:tcPr>
          <w:p w:rsidR="00285BE7" w:rsidRPr="00071C6F" w:rsidRDefault="00285BE7" w:rsidP="00037239">
            <w:pPr>
              <w:tabs>
                <w:tab w:val="left" w:pos="1582"/>
              </w:tabs>
              <w:rPr>
                <w:rFonts w:ascii="GHEA Grapalat" w:hAnsi="GHEA Grapalat"/>
                <w:lang w:val="hy-AM"/>
              </w:rPr>
            </w:pPr>
            <w:r w:rsidRPr="00071C6F">
              <w:rPr>
                <w:rFonts w:ascii="GHEA Grapalat" w:hAnsi="GHEA Grapalat"/>
                <w:lang w:val="hy-AM"/>
              </w:rPr>
              <w:t xml:space="preserve">                              ավարտ</w:t>
            </w:r>
          </w:p>
        </w:tc>
      </w:tr>
      <w:tr w:rsidR="00285BE7" w:rsidRPr="00071C6F" w:rsidTr="00037239">
        <w:trPr>
          <w:trHeight w:val="540"/>
        </w:trPr>
        <w:tc>
          <w:tcPr>
            <w:tcW w:w="5414" w:type="dxa"/>
            <w:tcBorders>
              <w:top w:val="single" w:sz="4" w:space="0" w:color="auto"/>
              <w:left w:val="single" w:sz="4" w:space="0" w:color="auto"/>
              <w:bottom w:val="single" w:sz="4" w:space="0" w:color="auto"/>
              <w:right w:val="single" w:sz="4" w:space="0" w:color="auto"/>
            </w:tcBorders>
            <w:hideMark/>
          </w:tcPr>
          <w:p w:rsidR="00285BE7" w:rsidRPr="00071C6F" w:rsidRDefault="00285BE7" w:rsidP="00037239">
            <w:pPr>
              <w:tabs>
                <w:tab w:val="left" w:pos="1582"/>
              </w:tabs>
              <w:jc w:val="center"/>
              <w:rPr>
                <w:rFonts w:ascii="GHEA Grapalat" w:hAnsi="GHEA Grapalat"/>
                <w:lang w:val="hy-AM"/>
              </w:rPr>
            </w:pPr>
            <w:r w:rsidRPr="00071C6F">
              <w:rPr>
                <w:rFonts w:ascii="GHEA Grapalat" w:hAnsi="GHEA Grapalat"/>
                <w:lang w:val="hy-AM"/>
              </w:rPr>
              <w:t>Պայմանագիրը ուժի մեջ մտնելու օրից</w:t>
            </w:r>
          </w:p>
        </w:tc>
        <w:tc>
          <w:tcPr>
            <w:tcW w:w="4617" w:type="dxa"/>
            <w:tcBorders>
              <w:top w:val="single" w:sz="4" w:space="0" w:color="auto"/>
              <w:left w:val="single" w:sz="4" w:space="0" w:color="auto"/>
              <w:bottom w:val="single" w:sz="4" w:space="0" w:color="auto"/>
              <w:right w:val="single" w:sz="4" w:space="0" w:color="auto"/>
            </w:tcBorders>
          </w:tcPr>
          <w:p w:rsidR="00285BE7" w:rsidRPr="00071C6F" w:rsidRDefault="00285BE7" w:rsidP="00037239">
            <w:pPr>
              <w:pStyle w:val="a5"/>
              <w:ind w:left="0"/>
              <w:jc w:val="center"/>
              <w:rPr>
                <w:rFonts w:ascii="GHEA Grapalat" w:hAnsi="GHEA Grapalat"/>
                <w:sz w:val="22"/>
                <w:szCs w:val="22"/>
              </w:rPr>
            </w:pPr>
            <w:r w:rsidRPr="00071C6F">
              <w:rPr>
                <w:rFonts w:ascii="GHEA Grapalat" w:hAnsi="GHEA Grapalat"/>
                <w:sz w:val="22"/>
                <w:szCs w:val="22"/>
                <w:lang w:val="hy-AM"/>
              </w:rPr>
              <w:t xml:space="preserve"> 31  աշխատանքային  օր</w:t>
            </w:r>
          </w:p>
        </w:tc>
      </w:tr>
    </w:tbl>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8550CF" w:rsidRDefault="008550CF" w:rsidP="00BA0FDF">
      <w:pPr>
        <w:jc w:val="right"/>
        <w:rPr>
          <w:rFonts w:ascii="GHEA Grapalat" w:hAnsi="GHEA Grapalat"/>
          <w:color w:val="000000"/>
          <w:sz w:val="20"/>
          <w:szCs w:val="20"/>
          <w:lang w:val="hy-AM"/>
        </w:rPr>
      </w:pPr>
    </w:p>
    <w:p w:rsidR="00083D76" w:rsidRDefault="00083D76" w:rsidP="00BA0FDF">
      <w:pPr>
        <w:jc w:val="right"/>
        <w:rPr>
          <w:rFonts w:ascii="GHEA Grapalat" w:hAnsi="GHEA Grapalat"/>
          <w:color w:val="000000"/>
          <w:sz w:val="20"/>
          <w:szCs w:val="20"/>
          <w:lang w:val="hy-AM"/>
        </w:rPr>
      </w:pPr>
    </w:p>
    <w:p w:rsidR="00083D76" w:rsidRDefault="00083D76" w:rsidP="00BA0FDF">
      <w:pPr>
        <w:jc w:val="right"/>
        <w:rPr>
          <w:rFonts w:ascii="GHEA Grapalat" w:hAnsi="GHEA Grapalat"/>
          <w:color w:val="000000"/>
          <w:sz w:val="20"/>
          <w:szCs w:val="20"/>
          <w:lang w:val="hy-AM"/>
        </w:rPr>
      </w:pPr>
    </w:p>
    <w:p w:rsidR="00083D76" w:rsidRDefault="00083D76" w:rsidP="00BA0FDF">
      <w:pPr>
        <w:jc w:val="right"/>
        <w:rPr>
          <w:rFonts w:ascii="GHEA Grapalat" w:hAnsi="GHEA Grapalat"/>
          <w:color w:val="000000"/>
          <w:sz w:val="20"/>
          <w:szCs w:val="20"/>
          <w:lang w:val="hy-AM"/>
        </w:rPr>
      </w:pPr>
    </w:p>
    <w:p w:rsidR="00A361E9" w:rsidRPr="004F2089" w:rsidRDefault="00A361E9" w:rsidP="00BA0FDF">
      <w:pPr>
        <w:jc w:val="right"/>
        <w:rPr>
          <w:rFonts w:ascii="Sylfaen" w:hAnsi="Sylfaen"/>
          <w:sz w:val="18"/>
          <w:szCs w:val="18"/>
          <w:lang w:val="pt-BR"/>
        </w:rPr>
      </w:pPr>
      <w:r w:rsidRPr="0062685D">
        <w:rPr>
          <w:rFonts w:ascii="GHEA Grapalat" w:hAnsi="GHEA Grapalat"/>
          <w:color w:val="000000"/>
          <w:sz w:val="20"/>
          <w:szCs w:val="20"/>
        </w:rPr>
        <w:lastRenderedPageBreak/>
        <w:t>Հավելված</w:t>
      </w:r>
      <w:r w:rsidRPr="00966155">
        <w:rPr>
          <w:rFonts w:ascii="GHEA Grapalat" w:hAnsi="GHEA Grapalat"/>
          <w:color w:val="000000"/>
          <w:sz w:val="20"/>
          <w:szCs w:val="20"/>
          <w:lang w:val="pt-BR"/>
        </w:rPr>
        <w:t xml:space="preserve"> 4</w:t>
      </w:r>
    </w:p>
    <w:p w:rsidR="00A361E9" w:rsidRPr="0062685D" w:rsidRDefault="00A361E9" w:rsidP="00A361E9">
      <w:pPr>
        <w:jc w:val="right"/>
        <w:rPr>
          <w:rFonts w:ascii="GHEA Grapalat" w:hAnsi="GHEA Grapalat"/>
          <w:color w:val="000000"/>
          <w:sz w:val="20"/>
          <w:szCs w:val="20"/>
        </w:rPr>
      </w:pPr>
      <w:r w:rsidRPr="0062685D">
        <w:rPr>
          <w:rFonts w:ascii="GHEA Grapalat" w:hAnsi="GHEA Grapalat"/>
          <w:color w:val="000000"/>
          <w:sz w:val="20"/>
          <w:szCs w:val="20"/>
        </w:rPr>
        <w:t>___ ___________ 201</w:t>
      </w:r>
      <w:r>
        <w:rPr>
          <w:rFonts w:ascii="GHEA Grapalat" w:hAnsi="GHEA Grapalat"/>
          <w:color w:val="000000"/>
          <w:sz w:val="20"/>
          <w:szCs w:val="20"/>
          <w:lang w:val="hy-AM"/>
        </w:rPr>
        <w:t>4</w:t>
      </w:r>
      <w:r w:rsidRPr="0062685D">
        <w:rPr>
          <w:rFonts w:ascii="GHEA Grapalat" w:hAnsi="GHEA Grapalat"/>
          <w:color w:val="000000"/>
          <w:sz w:val="20"/>
          <w:szCs w:val="20"/>
        </w:rPr>
        <w:t>թ. կնքված</w:t>
      </w:r>
    </w:p>
    <w:p w:rsidR="00A361E9" w:rsidRPr="0062685D" w:rsidRDefault="00A361E9" w:rsidP="00A361E9">
      <w:pPr>
        <w:jc w:val="right"/>
        <w:rPr>
          <w:rFonts w:ascii="GHEA Grapalat" w:hAnsi="GHEA Grapalat"/>
          <w:b/>
          <w:i/>
          <w:color w:val="000000"/>
          <w:sz w:val="20"/>
          <w:szCs w:val="20"/>
        </w:rPr>
      </w:pPr>
      <w:r w:rsidRPr="0062685D">
        <w:rPr>
          <w:rFonts w:ascii="GHEA Grapalat" w:hAnsi="GHEA Grapalat"/>
          <w:color w:val="000000"/>
          <w:sz w:val="20"/>
          <w:szCs w:val="20"/>
        </w:rPr>
        <w:t>պայմանագրի</w:t>
      </w:r>
    </w:p>
    <w:tbl>
      <w:tblPr>
        <w:tblW w:w="9290" w:type="dxa"/>
        <w:tblInd w:w="288" w:type="dxa"/>
        <w:tblLayout w:type="fixed"/>
        <w:tblLook w:val="0000"/>
      </w:tblPr>
      <w:tblGrid>
        <w:gridCol w:w="5179"/>
        <w:gridCol w:w="4111"/>
      </w:tblGrid>
      <w:tr w:rsidR="00A361E9" w:rsidRPr="00FF3758" w:rsidTr="00116F7C">
        <w:tc>
          <w:tcPr>
            <w:tcW w:w="5179" w:type="dxa"/>
          </w:tcPr>
          <w:p w:rsidR="00A361E9" w:rsidRPr="00AE310A" w:rsidRDefault="00A361E9" w:rsidP="00116F7C">
            <w:pPr>
              <w:rPr>
                <w:rFonts w:ascii="GHEA Grapalat" w:hAnsi="GHEA Grapalat"/>
                <w:color w:val="000000"/>
                <w:sz w:val="20"/>
                <w:highlight w:val="yellow"/>
                <w:lang w:val="pt-BR"/>
              </w:rPr>
            </w:pPr>
          </w:p>
        </w:tc>
        <w:tc>
          <w:tcPr>
            <w:tcW w:w="4111" w:type="dxa"/>
          </w:tcPr>
          <w:p w:rsidR="00A361E9" w:rsidRPr="00AE310A" w:rsidRDefault="00A361E9" w:rsidP="00116F7C">
            <w:pPr>
              <w:rPr>
                <w:rFonts w:ascii="GHEA Grapalat" w:hAnsi="GHEA Grapalat"/>
                <w:b/>
                <w:color w:val="000000"/>
                <w:sz w:val="20"/>
                <w:szCs w:val="20"/>
                <w:highlight w:val="yellow"/>
                <w:lang w:val="pt-BR"/>
              </w:rPr>
            </w:pPr>
          </w:p>
        </w:tc>
      </w:tr>
    </w:tbl>
    <w:p w:rsidR="00A361E9" w:rsidRPr="00410AA5" w:rsidRDefault="00A361E9" w:rsidP="00A361E9">
      <w:pPr>
        <w:ind w:firstLine="540"/>
        <w:jc w:val="center"/>
        <w:rPr>
          <w:rFonts w:ascii="GHEA Grapalat" w:hAnsi="GHEA Grapalat" w:cs="Times Armenian"/>
          <w:lang w:val="pt-BR"/>
        </w:rPr>
      </w:pP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Ձ</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Գ</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Թ</w:t>
      </w:r>
      <w:r w:rsidRPr="00410AA5">
        <w:rPr>
          <w:rFonts w:ascii="GHEA Grapalat" w:hAnsi="GHEA Grapalat" w:cs="Times Armenian"/>
          <w:lang w:val="pt-BR"/>
        </w:rPr>
        <w:t xml:space="preserve"> </w:t>
      </w:r>
      <w:r w:rsidRPr="00410AA5">
        <w:rPr>
          <w:rFonts w:ascii="GHEA Grapalat" w:hAnsi="GHEA Grapalat" w:cs="Sylfaen"/>
          <w:lang w:val="pt-BR"/>
        </w:rPr>
        <w:t>Յ</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N ___</w:t>
      </w:r>
      <w:r w:rsidRPr="00410AA5">
        <w:rPr>
          <w:rFonts w:ascii="GHEA Grapalat" w:hAnsi="GHEA Grapalat" w:cs="Sylfaen"/>
          <w:b/>
          <w:lang w:val="pt-BR"/>
        </w:rPr>
        <w:t xml:space="preserve">        </w:t>
      </w:r>
    </w:p>
    <w:p w:rsidR="00A361E9" w:rsidRPr="00410AA5" w:rsidRDefault="00A361E9" w:rsidP="00A361E9">
      <w:pPr>
        <w:jc w:val="center"/>
        <w:rPr>
          <w:rFonts w:ascii="GHEA Grapalat" w:hAnsi="GHEA Grapalat" w:cs="Sylfaen"/>
          <w:b/>
          <w:lang w:val="pt-BR"/>
        </w:rPr>
      </w:pPr>
      <w:r w:rsidRPr="00410AA5">
        <w:rPr>
          <w:rFonts w:ascii="GHEA Grapalat" w:hAnsi="GHEA Grapalat" w:cs="Sylfaen"/>
          <w:b/>
          <w:lang w:val="pt-BR"/>
        </w:rPr>
        <w:t xml:space="preserve"> ՀԱՆՁՆՄԱՆ</w:t>
      </w:r>
      <w:r w:rsidRPr="00410AA5">
        <w:rPr>
          <w:rFonts w:ascii="GHEA Grapalat" w:hAnsi="GHEA Grapalat" w:cs="Times Armenian"/>
          <w:b/>
          <w:lang w:val="pt-BR"/>
        </w:rPr>
        <w:t>-</w:t>
      </w:r>
      <w:r w:rsidRPr="00410AA5">
        <w:rPr>
          <w:rFonts w:ascii="GHEA Grapalat" w:hAnsi="GHEA Grapalat" w:cs="Sylfaen"/>
          <w:b/>
          <w:lang w:val="pt-BR"/>
        </w:rPr>
        <w:t>ԸՆԴՈՒՆՄԱՆ</w:t>
      </w:r>
    </w:p>
    <w:p w:rsidR="00A361E9" w:rsidRPr="0044289E" w:rsidRDefault="00A361E9" w:rsidP="0044289E">
      <w:pPr>
        <w:rPr>
          <w:rFonts w:ascii="GHEA Grapalat" w:hAnsi="GHEA Grapalat"/>
          <w:b/>
          <w:lang w:val="hy-AM"/>
        </w:rPr>
      </w:pPr>
    </w:p>
    <w:p w:rsidR="00A361E9" w:rsidRPr="00410AA5" w:rsidRDefault="00A361E9" w:rsidP="00A361E9">
      <w:pPr>
        <w:ind w:firstLine="540"/>
        <w:jc w:val="both"/>
        <w:rPr>
          <w:rFonts w:ascii="GHEA Grapalat" w:hAnsi="GHEA Grapalat"/>
          <w:sz w:val="20"/>
          <w:lang w:val="pt-BR"/>
        </w:rPr>
      </w:pP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w:t>
      </w: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20   </w:t>
      </w:r>
      <w:r w:rsidRPr="00410AA5">
        <w:rPr>
          <w:rFonts w:ascii="GHEA Grapalat" w:hAnsi="GHEA Grapalat" w:cs="Sylfaen"/>
          <w:lang w:val="es-ES"/>
        </w:rPr>
        <w:t>թ</w:t>
      </w:r>
      <w:r w:rsidRPr="00410AA5">
        <w:rPr>
          <w:rFonts w:ascii="GHEA Grapalat" w:hAnsi="GHEA Grapalat" w:cs="Times Armenian"/>
          <w:lang w:val="pt-BR"/>
        </w:rPr>
        <w:t xml:space="preserve">.    </w:t>
      </w:r>
    </w:p>
    <w:p w:rsidR="00A361E9" w:rsidRPr="00410AA5" w:rsidRDefault="00A361E9" w:rsidP="00A361E9">
      <w:pPr>
        <w:ind w:firstLine="540"/>
        <w:jc w:val="both"/>
        <w:rPr>
          <w:rFonts w:ascii="GHEA Grapalat" w:hAnsi="GHEA Grapalat"/>
          <w:sz w:val="20"/>
          <w:lang w:val="pt-BR"/>
        </w:rPr>
      </w:pPr>
    </w:p>
    <w:p w:rsidR="00A361E9" w:rsidRPr="00887FE8" w:rsidRDefault="00A361E9" w:rsidP="00A361E9">
      <w:pPr>
        <w:spacing w:line="360" w:lineRule="auto"/>
        <w:ind w:firstLine="540"/>
        <w:jc w:val="both"/>
        <w:rPr>
          <w:rFonts w:ascii="GHEA Grapalat" w:hAnsi="GHEA Grapalat"/>
          <w:sz w:val="20"/>
          <w:lang w:val="es-ES"/>
        </w:rPr>
      </w:pP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Pr>
          <w:rFonts w:ascii="GHEA Grapalat" w:hAnsi="GHEA Grapalat" w:cs="Times Armenian"/>
          <w:sz w:val="20"/>
          <w:lang w:val="hy-AM"/>
        </w:rPr>
        <w:t>ան</w:t>
      </w:r>
      <w:r w:rsidRPr="00410AA5">
        <w:rPr>
          <w:rFonts w:ascii="GHEA Grapalat" w:hAnsi="GHEA Grapalat" w:cs="Sylfaen"/>
          <w:sz w:val="20"/>
          <w:lang w:val="es-ES"/>
        </w:rPr>
        <w:t>վանումը</w:t>
      </w:r>
      <w:r w:rsidRPr="00410AA5">
        <w:rPr>
          <w:rFonts w:ascii="GHEA Grapalat" w:hAnsi="GHEA Grapalat" w:cs="Times Armenian"/>
          <w:sz w:val="20"/>
          <w:lang w:val="pt-BR"/>
        </w:rPr>
        <w:t>`</w:t>
      </w:r>
      <w:r w:rsidRPr="00410AA5">
        <w:rPr>
          <w:rFonts w:ascii="GHEA Grapalat" w:hAnsi="GHEA Grapalat"/>
          <w:sz w:val="20"/>
          <w:lang w:val="pt-BR"/>
        </w:rPr>
        <w:t xml:space="preserve">  -------------------------------------------------------------------------------------------------</w:t>
      </w:r>
      <w:r>
        <w:rPr>
          <w:rFonts w:ascii="GHEA Grapalat" w:hAnsi="GHEA Grapalat"/>
          <w:sz w:val="20"/>
          <w:lang w:val="pt-BR"/>
        </w:rPr>
        <w:t>------</w:t>
      </w:r>
    </w:p>
    <w:p w:rsidR="00A361E9" w:rsidRPr="00410AA5" w:rsidRDefault="00A361E9" w:rsidP="00A361E9">
      <w:pPr>
        <w:spacing w:line="360" w:lineRule="auto"/>
        <w:jc w:val="both"/>
        <w:rPr>
          <w:rFonts w:ascii="GHEA Grapalat" w:hAnsi="GHEA Grapalat"/>
          <w:sz w:val="20"/>
          <w:lang w:val="pt-BR"/>
        </w:rPr>
      </w:pPr>
      <w:r w:rsidRPr="00410AA5">
        <w:rPr>
          <w:rFonts w:ascii="GHEA Grapalat" w:hAnsi="GHEA Grapalat"/>
          <w:sz w:val="20"/>
          <w:lang w:val="pt-BR"/>
        </w:rPr>
        <w:t xml:space="preserve">        </w:t>
      </w:r>
      <w:r w:rsidRPr="00410AA5">
        <w:rPr>
          <w:rFonts w:ascii="GHEA Grapalat" w:hAnsi="GHEA Grapalat"/>
          <w:sz w:val="20"/>
          <w:lang w:val="es-ES"/>
        </w:rPr>
        <w:t>Պայմանագրի</w:t>
      </w:r>
      <w:r w:rsidRPr="00410AA5">
        <w:rPr>
          <w:rFonts w:ascii="GHEA Grapalat" w:hAnsi="GHEA Grapalat"/>
          <w:sz w:val="20"/>
          <w:lang w:val="pt-BR"/>
        </w:rPr>
        <w:t xml:space="preserve">  </w:t>
      </w:r>
      <w:r w:rsidRPr="00410AA5">
        <w:rPr>
          <w:rFonts w:ascii="GHEA Grapalat" w:hAnsi="GHEA Grapalat"/>
          <w:sz w:val="20"/>
          <w:lang w:val="es-ES"/>
        </w:rPr>
        <w:t>կնքման</w:t>
      </w:r>
      <w:r w:rsidRPr="00410AA5">
        <w:rPr>
          <w:rFonts w:ascii="GHEA Grapalat" w:hAnsi="GHEA Grapalat"/>
          <w:sz w:val="20"/>
          <w:lang w:val="pt-BR"/>
        </w:rPr>
        <w:t xml:space="preserve">  </w:t>
      </w:r>
      <w:r w:rsidRPr="00410AA5">
        <w:rPr>
          <w:rFonts w:ascii="GHEA Grapalat" w:hAnsi="GHEA Grapalat"/>
          <w:sz w:val="20"/>
          <w:lang w:val="es-ES"/>
        </w:rPr>
        <w:t>ամսաթիվը</w:t>
      </w:r>
      <w:r w:rsidRPr="00410AA5">
        <w:rPr>
          <w:rFonts w:ascii="GHEA Grapalat" w:hAnsi="GHEA Grapalat"/>
          <w:sz w:val="20"/>
          <w:lang w:val="pt-BR"/>
        </w:rPr>
        <w:t>`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20   </w:t>
      </w:r>
      <w:r w:rsidRPr="00410AA5">
        <w:rPr>
          <w:rFonts w:ascii="GHEA Grapalat" w:hAnsi="GHEA Grapalat"/>
          <w:sz w:val="20"/>
          <w:lang w:val="es-ES"/>
        </w:rPr>
        <w:t>թ</w:t>
      </w:r>
      <w:r w:rsidRPr="00410AA5">
        <w:rPr>
          <w:rFonts w:ascii="GHEA Grapalat" w:hAnsi="GHEA Grapalat"/>
          <w:sz w:val="20"/>
          <w:lang w:val="pt-BR"/>
        </w:rPr>
        <w:t xml:space="preserve">.  </w:t>
      </w:r>
    </w:p>
    <w:p w:rsidR="00A361E9" w:rsidRPr="00410AA5" w:rsidRDefault="00A361E9" w:rsidP="00A361E9">
      <w:pPr>
        <w:spacing w:line="360" w:lineRule="auto"/>
        <w:jc w:val="both"/>
        <w:rPr>
          <w:rFonts w:ascii="GHEA Grapalat" w:hAnsi="GHEA Grapalat"/>
          <w:sz w:val="20"/>
          <w:u w:val="single"/>
          <w:lang w:val="pt-BR"/>
        </w:rPr>
      </w:pPr>
      <w:r w:rsidRPr="00410AA5">
        <w:rPr>
          <w:rFonts w:ascii="GHEA Grapalat" w:hAnsi="GHEA Grapalat"/>
          <w:sz w:val="20"/>
          <w:lang w:val="pt-BR"/>
        </w:rPr>
        <w:t xml:space="preserve">        </w:t>
      </w: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sidRPr="00410AA5">
        <w:rPr>
          <w:rFonts w:ascii="GHEA Grapalat" w:hAnsi="GHEA Grapalat" w:cs="Sylfaen"/>
          <w:sz w:val="20"/>
          <w:lang w:val="es-ES"/>
        </w:rPr>
        <w:t>համարը</w:t>
      </w:r>
      <w:r w:rsidRPr="00410AA5">
        <w:rPr>
          <w:rFonts w:ascii="GHEA Grapalat" w:hAnsi="GHEA Grapalat" w:cs="Times Armenian"/>
          <w:sz w:val="20"/>
          <w:lang w:val="pt-BR"/>
        </w:rPr>
        <w:t>`</w:t>
      </w:r>
      <w:r w:rsidRPr="00410AA5">
        <w:rPr>
          <w:rFonts w:ascii="GHEA Grapalat" w:hAnsi="GHEA Grapalat"/>
          <w:sz w:val="20"/>
          <w:u w:val="single"/>
          <w:lang w:val="pt-BR"/>
        </w:rPr>
        <w:t xml:space="preserve">                                           .</w:t>
      </w:r>
    </w:p>
    <w:p w:rsidR="00A361E9" w:rsidRDefault="00A361E9" w:rsidP="00A361E9">
      <w:pPr>
        <w:spacing w:line="360" w:lineRule="auto"/>
        <w:jc w:val="both"/>
        <w:rPr>
          <w:rFonts w:ascii="GHEA Grapalat" w:hAnsi="GHEA Grapalat"/>
          <w:sz w:val="20"/>
          <w:lang w:val="es-ES"/>
        </w:rPr>
      </w:pPr>
      <w:r w:rsidRPr="00410AA5">
        <w:rPr>
          <w:rFonts w:ascii="GHEA Grapalat" w:hAnsi="GHEA Grapalat"/>
          <w:sz w:val="20"/>
          <w:lang w:val="pt-BR"/>
        </w:rPr>
        <w:t xml:space="preserve">        Գնորդը</w:t>
      </w:r>
      <w:r w:rsidRPr="00410AA5">
        <w:rPr>
          <w:rFonts w:ascii="GHEA Grapalat" w:hAnsi="GHEA Grapalat" w:cs="Times Armenian"/>
          <w:sz w:val="20"/>
          <w:lang w:val="es-ES"/>
        </w:rPr>
        <w:t xml:space="preserve">` </w:t>
      </w:r>
      <w:r w:rsidRPr="00410AA5">
        <w:rPr>
          <w:rFonts w:ascii="GHEA Grapalat" w:hAnsi="GHEA Grapalat" w:cs="Sylfaen"/>
          <w:sz w:val="20"/>
          <w:lang w:val="es-ES"/>
        </w:rPr>
        <w:t>ի</w:t>
      </w:r>
      <w:r w:rsidRPr="00410AA5">
        <w:rPr>
          <w:rFonts w:ascii="GHEA Grapalat" w:hAnsi="GHEA Grapalat" w:cs="Times Armenian"/>
          <w:sz w:val="20"/>
          <w:lang w:val="es-ES"/>
        </w:rPr>
        <w:t xml:space="preserve"> </w:t>
      </w:r>
      <w:r w:rsidRPr="00410AA5">
        <w:rPr>
          <w:rFonts w:ascii="GHEA Grapalat" w:hAnsi="GHEA Grapalat" w:cs="Sylfaen"/>
          <w:sz w:val="20"/>
          <w:lang w:val="es-ES"/>
        </w:rPr>
        <w:t>դեմս</w:t>
      </w:r>
      <w:r w:rsidRPr="00410AA5">
        <w:rPr>
          <w:rFonts w:ascii="GHEA Grapalat" w:hAnsi="GHEA Grapalat"/>
          <w:sz w:val="20"/>
          <w:u w:val="single"/>
          <w:lang w:val="es-ES"/>
        </w:rPr>
        <w:t xml:space="preserve">                                    </w:t>
      </w:r>
      <w:r w:rsidRPr="00410AA5">
        <w:rPr>
          <w:rFonts w:ascii="GHEA Grapalat" w:hAnsi="GHEA Grapalat"/>
          <w:sz w:val="20"/>
          <w:lang w:val="es-ES"/>
        </w:rPr>
        <w:t>և Վաճառողը` ի դեմս</w:t>
      </w:r>
      <w:r w:rsidRPr="00410AA5">
        <w:rPr>
          <w:rFonts w:ascii="GHEA Grapalat" w:hAnsi="GHEA Grapalat"/>
          <w:sz w:val="20"/>
          <w:u w:val="single"/>
          <w:lang w:val="es-ES"/>
        </w:rPr>
        <w:t xml:space="preserve">                                                   </w:t>
      </w:r>
      <w:r w:rsidRPr="00410AA5">
        <w:rPr>
          <w:rFonts w:ascii="GHEA Grapalat" w:hAnsi="GHEA Grapalat"/>
          <w:sz w:val="20"/>
          <w:lang w:val="es-ES"/>
        </w:rPr>
        <w:t>, հիմք ընդունելով</w:t>
      </w:r>
      <w:r w:rsidRPr="00410AA5">
        <w:rPr>
          <w:rFonts w:ascii="GHEA Grapalat" w:hAnsi="GHEA Grapalat" w:cs="Times Armenian"/>
          <w:sz w:val="20"/>
          <w:lang w:val="es-ES"/>
        </w:rPr>
        <w:t xml:space="preserve">, </w:t>
      </w:r>
      <w:r w:rsidRPr="00410AA5">
        <w:rPr>
          <w:rFonts w:ascii="GHEA Grapalat" w:hAnsi="GHEA Grapalat" w:cs="Sylfaen"/>
          <w:sz w:val="20"/>
          <w:lang w:val="es-ES"/>
        </w:rPr>
        <w:t>որ</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նախատեսված՝</w:t>
      </w:r>
      <w:r w:rsidRPr="00410AA5">
        <w:rPr>
          <w:rFonts w:ascii="GHEA Grapalat" w:hAnsi="GHEA Grapalat" w:cs="Times Armenian"/>
          <w:sz w:val="20"/>
          <w:lang w:val="es-ES"/>
        </w:rPr>
        <w:t xml:space="preserve"> </w:t>
      </w:r>
      <w:r w:rsidRPr="00410AA5">
        <w:rPr>
          <w:rFonts w:ascii="GHEA Grapalat" w:hAnsi="GHEA Grapalat" w:cs="Sylfaen"/>
          <w:sz w:val="20"/>
          <w:lang w:val="es-ES"/>
        </w:rPr>
        <w:t>ստորև</w:t>
      </w:r>
      <w:r w:rsidRPr="00410AA5">
        <w:rPr>
          <w:rFonts w:ascii="GHEA Grapalat" w:hAnsi="GHEA Grapalat" w:cs="Times Armenian"/>
          <w:sz w:val="20"/>
          <w:lang w:val="es-ES"/>
        </w:rPr>
        <w:t xml:space="preserve"> </w:t>
      </w:r>
      <w:r w:rsidRPr="00410AA5">
        <w:rPr>
          <w:rFonts w:ascii="GHEA Grapalat" w:hAnsi="GHEA Grapalat" w:cs="Sylfaen"/>
          <w:sz w:val="20"/>
          <w:lang w:val="es-ES"/>
        </w:rPr>
        <w:t>նշված</w:t>
      </w:r>
      <w:r w:rsidRPr="00410AA5">
        <w:rPr>
          <w:rFonts w:ascii="GHEA Grapalat" w:hAnsi="GHEA Grapalat" w:cs="Times Armenian"/>
          <w:sz w:val="20"/>
          <w:lang w:val="es-ES"/>
        </w:rPr>
        <w:t xml:space="preserve"> մատակարարումները (</w:t>
      </w:r>
      <w:r w:rsidRPr="00410AA5">
        <w:rPr>
          <w:rFonts w:ascii="GHEA Grapalat" w:hAnsi="GHEA Grapalat" w:cs="Sylfaen"/>
          <w:sz w:val="20"/>
          <w:lang w:val="es-ES"/>
        </w:rPr>
        <w:t>այսուհետև՝</w:t>
      </w:r>
      <w:r w:rsidRPr="00410AA5">
        <w:rPr>
          <w:rFonts w:ascii="GHEA Grapalat" w:hAnsi="GHEA Grapalat" w:cs="Times Armenian"/>
          <w:sz w:val="20"/>
          <w:lang w:val="es-ES"/>
        </w:rPr>
        <w:t xml:space="preserve"> </w:t>
      </w:r>
      <w:r w:rsidRPr="00410AA5">
        <w:rPr>
          <w:rFonts w:ascii="GHEA Grapalat" w:hAnsi="GHEA Grapalat" w:cs="Sylfaen"/>
          <w:sz w:val="20"/>
        </w:rPr>
        <w:t>մատակարարումները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համապատասխանում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ամրագրված</w:t>
      </w:r>
      <w:r w:rsidRPr="00410AA5">
        <w:rPr>
          <w:rFonts w:ascii="GHEA Grapalat" w:hAnsi="GHEA Grapalat" w:cs="Times Armenian"/>
          <w:sz w:val="20"/>
          <w:lang w:val="es-ES"/>
        </w:rPr>
        <w:t xml:space="preserve"> </w:t>
      </w:r>
      <w:r w:rsidRPr="00410AA5">
        <w:rPr>
          <w:rFonts w:ascii="GHEA Grapalat" w:hAnsi="GHEA Grapalat" w:cs="Sylfaen"/>
          <w:sz w:val="20"/>
          <w:lang w:val="es-ES"/>
        </w:rPr>
        <w:t>տեխնիկական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բնութագրերին</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գնման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ժամանակացույցին՝</w:t>
      </w:r>
      <w:r w:rsidRPr="00410AA5">
        <w:rPr>
          <w:rFonts w:ascii="GHEA Grapalat" w:hAnsi="GHEA Grapalat" w:cs="Times Armenian"/>
          <w:sz w:val="20"/>
          <w:lang w:val="es-ES"/>
        </w:rPr>
        <w:t xml:space="preserve"> </w:t>
      </w:r>
      <w:r w:rsidRPr="00410AA5">
        <w:rPr>
          <w:rFonts w:ascii="GHEA Grapalat" w:hAnsi="GHEA Grapalat" w:cs="Sylfaen"/>
          <w:sz w:val="20"/>
          <w:lang w:val="es-ES"/>
        </w:rPr>
        <w:t>կազմեցին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արձանագրությունը</w:t>
      </w:r>
      <w:r w:rsidRPr="00410AA5">
        <w:rPr>
          <w:rFonts w:ascii="GHEA Grapalat" w:hAnsi="GHEA Grapalat" w:cs="Times Armenian"/>
          <w:sz w:val="20"/>
          <w:lang w:val="es-ES"/>
        </w:rPr>
        <w:t xml:space="preserve"> </w:t>
      </w:r>
      <w:r w:rsidRPr="00410AA5">
        <w:rPr>
          <w:rFonts w:ascii="GHEA Grapalat" w:hAnsi="GHEA Grapalat" w:cs="Sylfaen"/>
          <w:sz w:val="20"/>
          <w:lang w:val="es-ES"/>
        </w:rPr>
        <w:t>հետևյալի</w:t>
      </w:r>
      <w:r w:rsidRPr="00410AA5">
        <w:rPr>
          <w:rFonts w:ascii="GHEA Grapalat" w:hAnsi="GHEA Grapalat" w:cs="Times Armenian"/>
          <w:sz w:val="20"/>
          <w:lang w:val="es-ES"/>
        </w:rPr>
        <w:t xml:space="preserve"> </w:t>
      </w:r>
      <w:r w:rsidRPr="00410AA5">
        <w:rPr>
          <w:rFonts w:ascii="GHEA Grapalat" w:hAnsi="GHEA Grapalat" w:cs="Sylfaen"/>
          <w:sz w:val="20"/>
          <w:lang w:val="es-ES"/>
        </w:rPr>
        <w:t>մասին</w:t>
      </w:r>
      <w:r w:rsidRPr="00410AA5">
        <w:rPr>
          <w:rFonts w:ascii="GHEA Grapalat" w:hAnsi="GHEA Grapalat"/>
          <w:sz w:val="20"/>
          <w:lang w:val="es-ES"/>
        </w:rPr>
        <w:t>.</w:t>
      </w:r>
    </w:p>
    <w:p w:rsidR="00A361E9" w:rsidRPr="00410AA5" w:rsidRDefault="00A361E9" w:rsidP="00A361E9">
      <w:pPr>
        <w:spacing w:line="360" w:lineRule="auto"/>
        <w:jc w:val="both"/>
        <w:rPr>
          <w:rFonts w:ascii="GHEA Grapalat" w:hAnsi="GHEA Grapalat"/>
          <w:sz w:val="20"/>
          <w:lang w:val="es-ES"/>
        </w:rPr>
      </w:pPr>
      <w:r w:rsidRPr="00410AA5">
        <w:rPr>
          <w:rFonts w:ascii="GHEA Grapalat" w:hAnsi="GHEA Grapalat"/>
          <w:sz w:val="20"/>
          <w:lang w:val="es-ES"/>
        </w:rPr>
        <w:t>Պայմանագրի շրջանակներում Վաճառողը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թ–ից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 ընկած ժամանակահատվածում իրականացրել է հետևյալ մատակարարարումները.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9"/>
        <w:gridCol w:w="2070"/>
        <w:gridCol w:w="2069"/>
        <w:gridCol w:w="2072"/>
        <w:gridCol w:w="1890"/>
      </w:tblGrid>
      <w:tr w:rsidR="00A361E9" w:rsidRPr="00CD27CC" w:rsidTr="00116F7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անվանումը</w:t>
            </w:r>
          </w:p>
        </w:tc>
        <w:tc>
          <w:tcPr>
            <w:tcW w:w="2070"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քանակական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ցուցանիշները</w:t>
            </w:r>
          </w:p>
        </w:t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Մատակարա-րումների կատարման ժամկետը</w:t>
            </w:r>
          </w:p>
        </w:tc>
        <w:tc>
          <w:tcPr>
            <w:tcW w:w="2072"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ենթակա</w:t>
            </w:r>
            <w:r w:rsidRPr="00410AA5">
              <w:rPr>
                <w:rFonts w:ascii="GHEA Grapalat" w:hAnsi="GHEA Grapalat" w:cs="Times Armenian"/>
                <w:sz w:val="20"/>
                <w:lang w:val="es-ES"/>
              </w:rPr>
              <w:t xml:space="preserve"> գ</w:t>
            </w:r>
            <w:r w:rsidRPr="00410AA5">
              <w:rPr>
                <w:rFonts w:ascii="GHEA Grapalat" w:hAnsi="GHEA Grapalat" w:cs="Sylfaen"/>
                <w:sz w:val="20"/>
                <w:lang w:val="es-ES"/>
              </w:rPr>
              <w:t>ումարը</w:t>
            </w:r>
          </w:p>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r w:rsidRPr="00410AA5">
              <w:rPr>
                <w:rFonts w:ascii="GHEA Grapalat" w:hAnsi="GHEA Grapalat" w:cs="Sylfaen"/>
                <w:sz w:val="20"/>
                <w:lang w:val="es-ES"/>
              </w:rPr>
              <w:t>հազար</w:t>
            </w:r>
            <w:r w:rsidRPr="00410AA5">
              <w:rPr>
                <w:rFonts w:ascii="GHEA Grapalat" w:hAnsi="GHEA Grapalat" w:cs="Times Armenian"/>
                <w:sz w:val="20"/>
                <w:lang w:val="es-ES"/>
              </w:rPr>
              <w:t xml:space="preserve"> </w:t>
            </w:r>
            <w:r w:rsidRPr="00410AA5">
              <w:rPr>
                <w:rFonts w:ascii="GHEA Grapalat" w:hAnsi="GHEA Grapalat" w:cs="Sylfaen"/>
                <w:sz w:val="20"/>
                <w:lang w:val="es-ES"/>
              </w:rPr>
              <w:t>դրամ)</w:t>
            </w:r>
          </w:p>
        </w:tc>
        <w:tc>
          <w:tcPr>
            <w:tcW w:w="1890" w:type="dxa"/>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ժամկետը</w:t>
            </w:r>
          </w:p>
          <w:p w:rsidR="00A361E9" w:rsidRPr="00410AA5" w:rsidRDefault="00A361E9" w:rsidP="00116F7C">
            <w:pPr>
              <w:jc w:val="center"/>
              <w:rPr>
                <w:rFonts w:ascii="GHEA Grapalat" w:hAnsi="GHEA Grapalat" w:cs="Sylfaen"/>
                <w:sz w:val="20"/>
                <w:lang w:val="es-ES"/>
              </w:rPr>
            </w:pPr>
            <w:r w:rsidRPr="00410AA5">
              <w:rPr>
                <w:rFonts w:ascii="GHEA Grapalat" w:hAnsi="GHEA Grapalat"/>
                <w:sz w:val="20"/>
                <w:lang w:val="es-ES"/>
              </w:rPr>
              <w:t>(</w:t>
            </w:r>
            <w:r w:rsidRPr="00410AA5">
              <w:rPr>
                <w:rFonts w:ascii="GHEA Grapalat" w:hAnsi="GHEA Grapalat" w:cs="Sylfaen"/>
                <w:sz w:val="20"/>
                <w:lang w:val="es-ES"/>
              </w:rPr>
              <w:t>ըստ</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w:t>
            </w:r>
            <w:r w:rsidRPr="00410AA5">
              <w:rPr>
                <w:rFonts w:ascii="GHEA Grapalat" w:hAnsi="GHEA Grapalat" w:cs="Times Armenian"/>
                <w:sz w:val="20"/>
                <w:lang w:val="es-ES"/>
              </w:rPr>
              <w:t>-</w:t>
            </w:r>
            <w:r w:rsidRPr="00410AA5">
              <w:rPr>
                <w:rFonts w:ascii="GHEA Grapalat" w:hAnsi="GHEA Grapalat" w:cs="Sylfaen"/>
                <w:sz w:val="20"/>
                <w:lang w:val="es-ES"/>
              </w:rPr>
              <w:t>ցույցի</w:t>
            </w:r>
            <w:r w:rsidRPr="00410AA5">
              <w:rPr>
                <w:rFonts w:ascii="GHEA Grapalat" w:hAnsi="GHEA Grapalat" w:cs="Times Armenian"/>
                <w:sz w:val="20"/>
                <w:lang w:val="es-ES"/>
              </w:rPr>
              <w:t>)</w:t>
            </w:r>
          </w:p>
        </w:tc>
      </w:tr>
      <w:tr w:rsidR="00A361E9" w:rsidRPr="00CD27CC" w:rsidTr="00116F7C">
        <w:tc>
          <w:tcPr>
            <w:tcW w:w="2069" w:type="dxa"/>
          </w:tcPr>
          <w:p w:rsidR="00A361E9" w:rsidRPr="00410AA5" w:rsidRDefault="00A361E9" w:rsidP="00116F7C">
            <w:pPr>
              <w:rPr>
                <w:rFonts w:ascii="GHEA Grapalat" w:hAnsi="GHEA Grapalat"/>
                <w:sz w:val="20"/>
                <w:lang w:val="es-ES"/>
              </w:rPr>
            </w:pPr>
          </w:p>
        </w:tc>
        <w:tc>
          <w:tcPr>
            <w:tcW w:w="2070" w:type="dxa"/>
          </w:tcPr>
          <w:p w:rsidR="00A361E9" w:rsidRPr="00410AA5" w:rsidRDefault="00A361E9" w:rsidP="00116F7C">
            <w:pPr>
              <w:rPr>
                <w:rFonts w:ascii="GHEA Grapalat" w:hAnsi="GHEA Grapalat"/>
                <w:sz w:val="20"/>
                <w:lang w:val="es-ES"/>
              </w:rPr>
            </w:pPr>
          </w:p>
        </w:tc>
        <w:tc>
          <w:tcPr>
            <w:tcW w:w="2069" w:type="dxa"/>
          </w:tcPr>
          <w:p w:rsidR="00A361E9" w:rsidRPr="00410AA5" w:rsidRDefault="00A361E9" w:rsidP="00116F7C">
            <w:pPr>
              <w:rPr>
                <w:rFonts w:ascii="GHEA Grapalat" w:hAnsi="GHEA Grapalat"/>
                <w:sz w:val="20"/>
                <w:lang w:val="es-ES"/>
              </w:rPr>
            </w:pPr>
          </w:p>
        </w:tc>
        <w:tc>
          <w:tcPr>
            <w:tcW w:w="2072" w:type="dxa"/>
          </w:tcPr>
          <w:p w:rsidR="00A361E9" w:rsidRPr="00410AA5" w:rsidRDefault="00A361E9" w:rsidP="00116F7C">
            <w:pPr>
              <w:rPr>
                <w:rFonts w:ascii="GHEA Grapalat" w:hAnsi="GHEA Grapalat"/>
                <w:sz w:val="20"/>
                <w:lang w:val="es-ES"/>
              </w:rPr>
            </w:pPr>
          </w:p>
        </w:tc>
        <w:tc>
          <w:tcPr>
            <w:tcW w:w="1890" w:type="dxa"/>
          </w:tcPr>
          <w:p w:rsidR="00A361E9" w:rsidRPr="00410AA5" w:rsidRDefault="00A361E9" w:rsidP="00116F7C">
            <w:pPr>
              <w:rPr>
                <w:rFonts w:ascii="GHEA Grapalat" w:hAnsi="GHEA Grapalat"/>
                <w:sz w:val="20"/>
                <w:lang w:val="es-ES"/>
              </w:rPr>
            </w:pPr>
          </w:p>
        </w:tc>
      </w:tr>
      <w:tr w:rsidR="00A361E9" w:rsidRPr="00410AA5" w:rsidTr="00116F7C">
        <w:trPr>
          <w:trHeight w:val="355"/>
        </w:trPr>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b/>
                <w:sz w:val="20"/>
                <w:lang w:val="es-ES"/>
              </w:rPr>
            </w:pPr>
            <w:r w:rsidRPr="00410AA5">
              <w:rPr>
                <w:rFonts w:ascii="GHEA Grapalat" w:hAnsi="GHEA Grapalat" w:cs="Sylfaen"/>
                <w:b/>
                <w:sz w:val="20"/>
                <w:lang w:val="es-ES"/>
              </w:rPr>
              <w:t>Ընդամենը</w:t>
            </w:r>
          </w:p>
        </w:tc>
        <w:tc>
          <w:tcPr>
            <w:tcW w:w="2070"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72" w:type="dxa"/>
            <w:tcBorders>
              <w:left w:val="single" w:sz="4" w:space="0" w:color="auto"/>
            </w:tcBorders>
            <w:vAlign w:val="center"/>
          </w:tcPr>
          <w:p w:rsidR="00A361E9" w:rsidRPr="00410AA5" w:rsidRDefault="00A361E9" w:rsidP="00116F7C">
            <w:pPr>
              <w:rPr>
                <w:rFonts w:ascii="GHEA Grapalat" w:hAnsi="GHEA Grapalat"/>
                <w:sz w:val="20"/>
                <w:lang w:val="es-ES"/>
              </w:rPr>
            </w:pPr>
          </w:p>
        </w:tc>
        <w:tc>
          <w:tcPr>
            <w:tcW w:w="1890" w:type="dxa"/>
            <w:tcBorders>
              <w:left w:val="single" w:sz="4" w:space="0" w:color="auto"/>
            </w:tcBorders>
          </w:tcPr>
          <w:p w:rsidR="00A361E9" w:rsidRPr="00410AA5" w:rsidRDefault="00A361E9" w:rsidP="00116F7C">
            <w:pPr>
              <w:rPr>
                <w:rFonts w:ascii="GHEA Grapalat" w:hAnsi="GHEA Grapalat"/>
                <w:sz w:val="20"/>
                <w:lang w:val="es-ES"/>
              </w:rPr>
            </w:pPr>
            <w:r w:rsidRPr="00410AA5">
              <w:rPr>
                <w:rFonts w:ascii="GHEA Grapalat" w:hAnsi="GHEA Grapalat"/>
                <w:sz w:val="20"/>
                <w:lang w:val="es-ES"/>
              </w:rPr>
              <w:t>-------------</w:t>
            </w:r>
          </w:p>
        </w:tc>
      </w:tr>
    </w:tbl>
    <w:p w:rsidR="00A361E9" w:rsidRPr="00410AA5" w:rsidRDefault="00A361E9" w:rsidP="00A361E9">
      <w:pPr>
        <w:spacing w:line="360" w:lineRule="auto"/>
        <w:ind w:firstLine="720"/>
        <w:jc w:val="both"/>
        <w:rPr>
          <w:rFonts w:ascii="GHEA Grapalat" w:hAnsi="GHEA Grapalat" w:cs="Times Armenian"/>
          <w:sz w:val="20"/>
          <w:lang w:val="es-ES"/>
        </w:rPr>
      </w:pPr>
      <w:r w:rsidRPr="00410AA5">
        <w:rPr>
          <w:rFonts w:ascii="GHEA Grapalat" w:hAnsi="GHEA Grapalat" w:cs="Sylfaen"/>
          <w:sz w:val="20"/>
          <w:lang w:val="es-ES"/>
        </w:rPr>
        <w:t>Վերոհիշյալ</w:t>
      </w:r>
      <w:r w:rsidRPr="00410AA5">
        <w:rPr>
          <w:rFonts w:ascii="GHEA Grapalat" w:hAnsi="GHEA Grapalat" w:cs="Times Armenian"/>
          <w:sz w:val="20"/>
          <w:lang w:val="es-ES"/>
        </w:rPr>
        <w:t xml:space="preserve"> </w:t>
      </w:r>
      <w:r w:rsidR="004F594A">
        <w:rPr>
          <w:rFonts w:ascii="GHEA Grapalat" w:hAnsi="GHEA Grapalat" w:cs="Sylfaen"/>
          <w:sz w:val="20"/>
          <w:lang w:val="hy-AM"/>
        </w:rPr>
        <w:t>ապրա</w:t>
      </w:r>
      <w:r w:rsidRPr="00410AA5">
        <w:rPr>
          <w:rFonts w:ascii="GHEA Grapalat" w:hAnsi="GHEA Grapalat" w:cs="Sylfaen"/>
          <w:sz w:val="20"/>
          <w:lang w:val="es-ES"/>
        </w:rPr>
        <w:t>նքների</w:t>
      </w:r>
      <w:r w:rsidRPr="00410AA5">
        <w:rPr>
          <w:rFonts w:ascii="GHEA Grapalat" w:hAnsi="GHEA Grapalat" w:cs="Times Armenian"/>
          <w:sz w:val="20"/>
          <w:lang w:val="es-ES"/>
        </w:rPr>
        <w:t xml:space="preserve"> </w:t>
      </w:r>
      <w:r w:rsidR="00EC05F6">
        <w:rPr>
          <w:rFonts w:ascii="GHEA Grapalat" w:hAnsi="GHEA Grapalat" w:cs="Sylfaen"/>
          <w:sz w:val="20"/>
          <w:lang w:val="hy-AM"/>
        </w:rPr>
        <w:t>ձեռքբերման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վերաբերյալ</w:t>
      </w:r>
      <w:r w:rsidRPr="00410AA5">
        <w:rPr>
          <w:rFonts w:ascii="GHEA Grapalat" w:hAnsi="GHEA Grapalat" w:cs="Times Armenian"/>
          <w:sz w:val="20"/>
          <w:lang w:val="es-ES"/>
        </w:rPr>
        <w:t xml:space="preserve"> </w:t>
      </w:r>
      <w:r w:rsidRPr="00410AA5">
        <w:rPr>
          <w:rFonts w:ascii="GHEA Grapalat" w:hAnsi="GHEA Grapalat" w:cs="Sylfaen"/>
          <w:sz w:val="20"/>
          <w:lang w:val="es-ES"/>
        </w:rPr>
        <w:t>բոլոր</w:t>
      </w:r>
      <w:r w:rsidRPr="00410AA5">
        <w:rPr>
          <w:rFonts w:ascii="GHEA Grapalat" w:hAnsi="GHEA Grapalat" w:cs="Times Armenian"/>
          <w:sz w:val="20"/>
          <w:lang w:val="es-ES"/>
        </w:rPr>
        <w:t xml:space="preserve"> </w:t>
      </w:r>
      <w:r w:rsidRPr="00410AA5">
        <w:rPr>
          <w:rFonts w:ascii="GHEA Grapalat" w:hAnsi="GHEA Grapalat" w:cs="Sylfaen"/>
          <w:sz w:val="20"/>
          <w:lang w:val="es-ES"/>
        </w:rPr>
        <w:t>հաշիվ</w:t>
      </w:r>
      <w:r w:rsidRPr="00410AA5">
        <w:rPr>
          <w:rFonts w:ascii="GHEA Grapalat" w:hAnsi="GHEA Grapalat" w:cs="Times Armenian"/>
          <w:sz w:val="20"/>
          <w:lang w:val="es-ES"/>
        </w:rPr>
        <w:t>-</w:t>
      </w:r>
      <w:r w:rsidRPr="00410AA5">
        <w:rPr>
          <w:rFonts w:ascii="GHEA Grapalat" w:hAnsi="GHEA Grapalat" w:cs="Sylfaen"/>
          <w:sz w:val="20"/>
          <w:lang w:val="es-ES"/>
        </w:rPr>
        <w:t>ապրանքա</w:t>
      </w:r>
      <w:r w:rsidRPr="00410AA5">
        <w:rPr>
          <w:rFonts w:ascii="GHEA Grapalat" w:hAnsi="GHEA Grapalat" w:cs="Times Armenian"/>
          <w:sz w:val="20"/>
          <w:lang w:val="es-ES"/>
        </w:rPr>
        <w:t>գ</w:t>
      </w:r>
      <w:r w:rsidRPr="00410AA5">
        <w:rPr>
          <w:rFonts w:ascii="GHEA Grapalat" w:hAnsi="GHEA Grapalat" w:cs="Sylfaen"/>
          <w:sz w:val="20"/>
          <w:lang w:val="es-ES"/>
        </w:rPr>
        <w:t>րերը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հանդիսանում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w:t>
      </w:r>
      <w:r w:rsidRPr="00410AA5">
        <w:rPr>
          <w:rFonts w:ascii="GHEA Grapalat" w:hAnsi="GHEA Grapalat" w:cs="Times Armenian"/>
          <w:sz w:val="20"/>
          <w:lang w:val="es-ES"/>
        </w:rPr>
        <w:t>գ</w:t>
      </w:r>
      <w:r w:rsidRPr="00410AA5">
        <w:rPr>
          <w:rFonts w:ascii="GHEA Grapalat" w:hAnsi="GHEA Grapalat" w:cs="Sylfaen"/>
          <w:sz w:val="20"/>
          <w:lang w:val="es-ES"/>
        </w:rPr>
        <w:t>րության</w:t>
      </w:r>
      <w:r w:rsidRPr="00410AA5">
        <w:rPr>
          <w:rFonts w:ascii="GHEA Grapalat" w:hAnsi="GHEA Grapalat" w:cs="Times Armenian"/>
          <w:sz w:val="20"/>
          <w:lang w:val="es-ES"/>
        </w:rPr>
        <w:t xml:space="preserve"> </w:t>
      </w:r>
      <w:r w:rsidRPr="00410AA5">
        <w:rPr>
          <w:rFonts w:ascii="GHEA Grapalat" w:hAnsi="GHEA Grapalat" w:cs="Sylfaen"/>
          <w:sz w:val="20"/>
          <w:lang w:val="es-ES"/>
        </w:rPr>
        <w:t>բաղկացուցիչ</w:t>
      </w:r>
      <w:r w:rsidRPr="00410AA5">
        <w:rPr>
          <w:rFonts w:ascii="GHEA Grapalat" w:hAnsi="GHEA Grapalat" w:cs="Times Armenian"/>
          <w:sz w:val="20"/>
          <w:lang w:val="es-ES"/>
        </w:rPr>
        <w:t xml:space="preserve"> </w:t>
      </w:r>
      <w:r w:rsidRPr="00410AA5">
        <w:rPr>
          <w:rFonts w:ascii="GHEA Grapalat" w:hAnsi="GHEA Grapalat" w:cs="Sylfaen"/>
          <w:sz w:val="20"/>
          <w:lang w:val="es-ES"/>
        </w:rPr>
        <w:t>մասը</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կցվում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w:t>
      </w:r>
    </w:p>
    <w:p w:rsidR="0044289E" w:rsidRPr="0044289E" w:rsidRDefault="0044289E" w:rsidP="00A361E9">
      <w:pPr>
        <w:ind w:left="-284"/>
        <w:rPr>
          <w:rFonts w:ascii="Sylfaen" w:hAnsi="Sylfaen"/>
          <w:b/>
          <w:sz w:val="24"/>
          <w:szCs w:val="24"/>
          <w:u w:val="single"/>
          <w:lang w:val="hy-AM"/>
        </w:rPr>
      </w:pPr>
      <w:r w:rsidRPr="0044289E">
        <w:rPr>
          <w:rFonts w:ascii="Sylfaen" w:hAnsi="Sylfaen"/>
          <w:b/>
          <w:sz w:val="24"/>
          <w:szCs w:val="24"/>
          <w:u w:val="single"/>
          <w:lang w:val="hy-AM"/>
        </w:rPr>
        <w:t xml:space="preserve">Մատակարարումը հանձնեց  </w:t>
      </w:r>
      <w:r w:rsidRPr="0044289E">
        <w:rPr>
          <w:rFonts w:ascii="Sylfaen" w:hAnsi="Sylfaen"/>
          <w:b/>
          <w:sz w:val="24"/>
          <w:szCs w:val="24"/>
          <w:lang w:val="hy-AM"/>
        </w:rPr>
        <w:t xml:space="preserve">                  </w:t>
      </w:r>
      <w:r>
        <w:rPr>
          <w:rFonts w:ascii="Sylfaen" w:hAnsi="Sylfaen"/>
          <w:b/>
          <w:sz w:val="24"/>
          <w:szCs w:val="24"/>
          <w:lang w:val="hy-AM"/>
        </w:rPr>
        <w:t xml:space="preserve">              </w:t>
      </w:r>
      <w:r w:rsidRPr="0044289E">
        <w:rPr>
          <w:rFonts w:ascii="Sylfaen" w:hAnsi="Sylfaen"/>
          <w:b/>
          <w:sz w:val="24"/>
          <w:szCs w:val="24"/>
          <w:lang w:val="hy-AM"/>
        </w:rPr>
        <w:t xml:space="preserve">   </w:t>
      </w:r>
      <w:r w:rsidRPr="0044289E">
        <w:rPr>
          <w:rFonts w:ascii="Sylfaen" w:hAnsi="Sylfaen"/>
          <w:b/>
          <w:sz w:val="24"/>
          <w:szCs w:val="24"/>
          <w:u w:val="single"/>
          <w:lang w:val="hy-AM"/>
        </w:rPr>
        <w:t>Մատակարարումը ընդունեց</w:t>
      </w:r>
    </w:p>
    <w:p w:rsidR="0044289E" w:rsidRPr="00891D76" w:rsidRDefault="0044289E" w:rsidP="0044289E">
      <w:pPr>
        <w:ind w:left="-284"/>
        <w:rPr>
          <w:rFonts w:ascii="Sylfaen" w:hAnsi="Sylfaen"/>
          <w:sz w:val="24"/>
          <w:szCs w:val="24"/>
          <w:vertAlign w:val="superscript"/>
          <w:lang w:val="es-ES"/>
        </w:rPr>
      </w:pP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 xml:space="preserve">)                                               </w:t>
      </w: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w:t>
      </w:r>
    </w:p>
    <w:p w:rsidR="0044289E" w:rsidRDefault="0044289E" w:rsidP="0044289E">
      <w:pPr>
        <w:rPr>
          <w:rFonts w:ascii="Sylfaen" w:hAnsi="Sylfaen"/>
          <w:sz w:val="32"/>
          <w:szCs w:val="32"/>
          <w:lang w:val="hy-AM"/>
        </w:rPr>
      </w:pP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sidRPr="0044289E">
        <w:rPr>
          <w:rFonts w:ascii="Sylfaen" w:hAnsi="Sylfaen"/>
          <w:sz w:val="24"/>
          <w:szCs w:val="24"/>
          <w:lang w:val="hy-AM"/>
        </w:rPr>
        <w:t>-</w:t>
      </w:r>
      <w:r w:rsidRPr="0044289E">
        <w:rPr>
          <w:rFonts w:ascii="Sylfaen" w:hAnsi="Sylfaen"/>
          <w:sz w:val="32"/>
          <w:szCs w:val="32"/>
          <w:lang w:val="hy-AM"/>
        </w:rPr>
        <w:t>---</w:t>
      </w:r>
      <w:r>
        <w:rPr>
          <w:rFonts w:ascii="Sylfaen" w:hAnsi="Sylfaen"/>
          <w:sz w:val="32"/>
          <w:szCs w:val="32"/>
          <w:lang w:val="hy-AM"/>
        </w:rPr>
        <w:t>-------------</w:t>
      </w:r>
      <w:r w:rsidRPr="0044289E">
        <w:rPr>
          <w:rFonts w:ascii="Sylfaen" w:hAnsi="Sylfaen"/>
          <w:sz w:val="32"/>
          <w:szCs w:val="32"/>
          <w:lang w:val="hy-AM"/>
        </w:rPr>
        <w:t xml:space="preserve">            </w:t>
      </w: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Pr>
          <w:rFonts w:ascii="Sylfaen" w:hAnsi="Sylfaen"/>
          <w:sz w:val="32"/>
          <w:szCs w:val="32"/>
          <w:vertAlign w:val="superscript"/>
          <w:lang w:val="hy-AM"/>
        </w:rPr>
        <w:t xml:space="preserve">    </w:t>
      </w:r>
      <w:r w:rsidRPr="0044289E">
        <w:rPr>
          <w:rFonts w:ascii="Sylfaen" w:hAnsi="Sylfaen"/>
          <w:sz w:val="32"/>
          <w:szCs w:val="32"/>
          <w:lang w:val="hy-AM"/>
        </w:rPr>
        <w:t>----</w:t>
      </w:r>
      <w:r>
        <w:rPr>
          <w:rFonts w:ascii="Sylfaen" w:hAnsi="Sylfaen"/>
          <w:sz w:val="32"/>
          <w:szCs w:val="32"/>
          <w:lang w:val="hy-AM"/>
        </w:rPr>
        <w:t>------------</w:t>
      </w:r>
    </w:p>
    <w:p w:rsidR="0044289E" w:rsidRPr="00F71D48" w:rsidRDefault="00BD1252" w:rsidP="00786233">
      <w:pPr>
        <w:rPr>
          <w:rFonts w:ascii="Sylfaen" w:hAnsi="Sylfaen"/>
          <w:sz w:val="32"/>
          <w:szCs w:val="32"/>
          <w:vertAlign w:val="superscript"/>
          <w:lang w:val="hy-AM"/>
        </w:rPr>
      </w:pPr>
      <w:r>
        <w:rPr>
          <w:rFonts w:ascii="Sylfaen" w:hAnsi="Sylfaen"/>
          <w:sz w:val="32"/>
          <w:szCs w:val="32"/>
          <w:vertAlign w:val="superscript"/>
          <w:lang w:val="hy-AM"/>
        </w:rPr>
        <w:t xml:space="preserve">                             </w:t>
      </w:r>
      <w:r w:rsidR="0044289E" w:rsidRPr="0044289E">
        <w:rPr>
          <w:rFonts w:ascii="Sylfaen" w:hAnsi="Sylfaen"/>
          <w:sz w:val="32"/>
          <w:szCs w:val="32"/>
          <w:vertAlign w:val="superscript"/>
          <w:lang w:val="hy-AM"/>
        </w:rPr>
        <w:t xml:space="preserve">Կ.Տ </w:t>
      </w:r>
      <w:r w:rsidR="0044289E">
        <w:rPr>
          <w:rFonts w:ascii="Sylfaen" w:hAnsi="Sylfaen"/>
          <w:sz w:val="32"/>
          <w:szCs w:val="32"/>
          <w:vertAlign w:val="superscript"/>
          <w:lang w:val="hy-AM"/>
        </w:rPr>
        <w:t xml:space="preserve">                                                                                                        </w:t>
      </w:r>
      <w:r w:rsidR="0044289E" w:rsidRPr="0044289E">
        <w:rPr>
          <w:rFonts w:ascii="Sylfaen" w:hAnsi="Sylfaen"/>
          <w:sz w:val="32"/>
          <w:szCs w:val="32"/>
          <w:vertAlign w:val="superscript"/>
          <w:lang w:val="hy-AM"/>
        </w:rPr>
        <w:t>Կ.Տ</w:t>
      </w:r>
    </w:p>
    <w:sectPr w:rsidR="0044289E" w:rsidRPr="00F71D48" w:rsidSect="00C553CC">
      <w:pgSz w:w="11907" w:h="16839" w:code="9"/>
      <w:pgMar w:top="142" w:right="708" w:bottom="28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4D75" w:rsidRDefault="00384D75" w:rsidP="00A361E9">
      <w:pPr>
        <w:spacing w:after="0" w:line="240" w:lineRule="auto"/>
      </w:pPr>
      <w:r>
        <w:separator/>
      </w:r>
    </w:p>
  </w:endnote>
  <w:endnote w:type="continuationSeparator" w:id="0">
    <w:p w:rsidR="00384D75" w:rsidRDefault="00384D75" w:rsidP="00A361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GHEA Grapalat">
    <w:panose1 w:val="02000506050000020003"/>
    <w:charset w:val="00"/>
    <w:family w:val="modern"/>
    <w:notTrueType/>
    <w:pitch w:val="variable"/>
    <w:sig w:usb0="A00006AF" w:usb1="5000204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ArmenianPSMT">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4D75" w:rsidRDefault="00384D75" w:rsidP="00A361E9">
      <w:pPr>
        <w:spacing w:after="0" w:line="240" w:lineRule="auto"/>
      </w:pPr>
      <w:r>
        <w:separator/>
      </w:r>
    </w:p>
  </w:footnote>
  <w:footnote w:type="continuationSeparator" w:id="0">
    <w:p w:rsidR="00384D75" w:rsidRDefault="00384D75" w:rsidP="00A361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63C1C"/>
    <w:multiLevelType w:val="hybridMultilevel"/>
    <w:tmpl w:val="B5CAA77A"/>
    <w:lvl w:ilvl="0" w:tplc="CCC66CFE">
      <w:start w:val="2"/>
      <w:numFmt w:val="bullet"/>
      <w:lvlText w:val="-"/>
      <w:lvlJc w:val="left"/>
      <w:pPr>
        <w:ind w:left="927" w:hanging="360"/>
      </w:pPr>
      <w:rPr>
        <w:rFonts w:ascii="GHEA Grapalat" w:eastAsia="Times New Roman" w:hAnsi="GHEA Grapalat"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E113A"/>
    <w:rsid w:val="000002BA"/>
    <w:rsid w:val="00010C4A"/>
    <w:rsid w:val="000173FA"/>
    <w:rsid w:val="000319C7"/>
    <w:rsid w:val="00037239"/>
    <w:rsid w:val="00042AAF"/>
    <w:rsid w:val="00043E2B"/>
    <w:rsid w:val="00052DEE"/>
    <w:rsid w:val="00071658"/>
    <w:rsid w:val="000717CF"/>
    <w:rsid w:val="00071C6F"/>
    <w:rsid w:val="00080F32"/>
    <w:rsid w:val="00082698"/>
    <w:rsid w:val="00083D76"/>
    <w:rsid w:val="00086467"/>
    <w:rsid w:val="000A33F4"/>
    <w:rsid w:val="000B1D38"/>
    <w:rsid w:val="000B5E18"/>
    <w:rsid w:val="000C75A2"/>
    <w:rsid w:val="000D5417"/>
    <w:rsid w:val="000E5FAD"/>
    <w:rsid w:val="00103027"/>
    <w:rsid w:val="00104666"/>
    <w:rsid w:val="00116F7C"/>
    <w:rsid w:val="0014028E"/>
    <w:rsid w:val="0015517B"/>
    <w:rsid w:val="00181095"/>
    <w:rsid w:val="001874A5"/>
    <w:rsid w:val="0019273E"/>
    <w:rsid w:val="001A1C2C"/>
    <w:rsid w:val="001A1F77"/>
    <w:rsid w:val="001C4283"/>
    <w:rsid w:val="001D1E05"/>
    <w:rsid w:val="001D35C5"/>
    <w:rsid w:val="001F3CBB"/>
    <w:rsid w:val="00201AEB"/>
    <w:rsid w:val="00207313"/>
    <w:rsid w:val="0021760D"/>
    <w:rsid w:val="002252B2"/>
    <w:rsid w:val="00242A34"/>
    <w:rsid w:val="0025288B"/>
    <w:rsid w:val="00256170"/>
    <w:rsid w:val="00260B9C"/>
    <w:rsid w:val="0026776D"/>
    <w:rsid w:val="00273790"/>
    <w:rsid w:val="002859C8"/>
    <w:rsid w:val="00285BE7"/>
    <w:rsid w:val="0028637D"/>
    <w:rsid w:val="00292B4F"/>
    <w:rsid w:val="00295B53"/>
    <w:rsid w:val="00295E85"/>
    <w:rsid w:val="0029697F"/>
    <w:rsid w:val="00297906"/>
    <w:rsid w:val="002A4178"/>
    <w:rsid w:val="002B17E1"/>
    <w:rsid w:val="002B696D"/>
    <w:rsid w:val="002D3A8B"/>
    <w:rsid w:val="002D65AE"/>
    <w:rsid w:val="002D7007"/>
    <w:rsid w:val="002E432E"/>
    <w:rsid w:val="003031FB"/>
    <w:rsid w:val="00317AE1"/>
    <w:rsid w:val="00321A40"/>
    <w:rsid w:val="00321E7E"/>
    <w:rsid w:val="00324A86"/>
    <w:rsid w:val="003523B5"/>
    <w:rsid w:val="00354EA8"/>
    <w:rsid w:val="00354F72"/>
    <w:rsid w:val="003740AF"/>
    <w:rsid w:val="00380869"/>
    <w:rsid w:val="00384D75"/>
    <w:rsid w:val="00385870"/>
    <w:rsid w:val="00397E59"/>
    <w:rsid w:val="003C37C5"/>
    <w:rsid w:val="003C6744"/>
    <w:rsid w:val="003D2469"/>
    <w:rsid w:val="003F07EA"/>
    <w:rsid w:val="004017C6"/>
    <w:rsid w:val="00404781"/>
    <w:rsid w:val="00414228"/>
    <w:rsid w:val="00420DF2"/>
    <w:rsid w:val="0042570D"/>
    <w:rsid w:val="00426228"/>
    <w:rsid w:val="00431B24"/>
    <w:rsid w:val="004324F7"/>
    <w:rsid w:val="00433866"/>
    <w:rsid w:val="004373CF"/>
    <w:rsid w:val="0044289E"/>
    <w:rsid w:val="00460EE5"/>
    <w:rsid w:val="00465B9D"/>
    <w:rsid w:val="004724FB"/>
    <w:rsid w:val="00473741"/>
    <w:rsid w:val="00487AAD"/>
    <w:rsid w:val="004A0870"/>
    <w:rsid w:val="004A409F"/>
    <w:rsid w:val="004A50DA"/>
    <w:rsid w:val="004B3E6E"/>
    <w:rsid w:val="004E0759"/>
    <w:rsid w:val="004E36F4"/>
    <w:rsid w:val="004E4908"/>
    <w:rsid w:val="004F2089"/>
    <w:rsid w:val="004F594A"/>
    <w:rsid w:val="005019DD"/>
    <w:rsid w:val="00511B01"/>
    <w:rsid w:val="00512D44"/>
    <w:rsid w:val="00515333"/>
    <w:rsid w:val="00515AFD"/>
    <w:rsid w:val="005255C7"/>
    <w:rsid w:val="00531346"/>
    <w:rsid w:val="0053690D"/>
    <w:rsid w:val="00554036"/>
    <w:rsid w:val="005B73E4"/>
    <w:rsid w:val="005C2581"/>
    <w:rsid w:val="00613975"/>
    <w:rsid w:val="0061442B"/>
    <w:rsid w:val="0063382F"/>
    <w:rsid w:val="00633D98"/>
    <w:rsid w:val="0063672A"/>
    <w:rsid w:val="00636757"/>
    <w:rsid w:val="0063749F"/>
    <w:rsid w:val="00653C35"/>
    <w:rsid w:val="00653FD0"/>
    <w:rsid w:val="00655CF3"/>
    <w:rsid w:val="00675E94"/>
    <w:rsid w:val="006A1077"/>
    <w:rsid w:val="006A2223"/>
    <w:rsid w:val="006B0452"/>
    <w:rsid w:val="006B23D7"/>
    <w:rsid w:val="006B3160"/>
    <w:rsid w:val="006B47AD"/>
    <w:rsid w:val="006B5D09"/>
    <w:rsid w:val="006C1322"/>
    <w:rsid w:val="006C1B24"/>
    <w:rsid w:val="006D0EDB"/>
    <w:rsid w:val="006D43B3"/>
    <w:rsid w:val="006F0528"/>
    <w:rsid w:val="006F2E6B"/>
    <w:rsid w:val="006F2EE7"/>
    <w:rsid w:val="006F4919"/>
    <w:rsid w:val="00700690"/>
    <w:rsid w:val="00721889"/>
    <w:rsid w:val="007262FF"/>
    <w:rsid w:val="0073505F"/>
    <w:rsid w:val="00753E94"/>
    <w:rsid w:val="007579DD"/>
    <w:rsid w:val="007627EC"/>
    <w:rsid w:val="00772FAC"/>
    <w:rsid w:val="007839E2"/>
    <w:rsid w:val="00786233"/>
    <w:rsid w:val="007B35F0"/>
    <w:rsid w:val="007C23FF"/>
    <w:rsid w:val="007C2F87"/>
    <w:rsid w:val="007E157F"/>
    <w:rsid w:val="007E2ACD"/>
    <w:rsid w:val="007E2EAC"/>
    <w:rsid w:val="007F2CA4"/>
    <w:rsid w:val="00805840"/>
    <w:rsid w:val="00817956"/>
    <w:rsid w:val="00821D86"/>
    <w:rsid w:val="008233FB"/>
    <w:rsid w:val="00837209"/>
    <w:rsid w:val="008433D2"/>
    <w:rsid w:val="00846F3C"/>
    <w:rsid w:val="008550CF"/>
    <w:rsid w:val="00870033"/>
    <w:rsid w:val="00891D76"/>
    <w:rsid w:val="00896377"/>
    <w:rsid w:val="008C2BFA"/>
    <w:rsid w:val="008C552C"/>
    <w:rsid w:val="008D7688"/>
    <w:rsid w:val="008F4672"/>
    <w:rsid w:val="008F759B"/>
    <w:rsid w:val="00900170"/>
    <w:rsid w:val="009165D2"/>
    <w:rsid w:val="0094533A"/>
    <w:rsid w:val="00951EE0"/>
    <w:rsid w:val="00954016"/>
    <w:rsid w:val="00966155"/>
    <w:rsid w:val="0096685D"/>
    <w:rsid w:val="00976563"/>
    <w:rsid w:val="009844D2"/>
    <w:rsid w:val="0099357D"/>
    <w:rsid w:val="009A1ACD"/>
    <w:rsid w:val="009A1CF6"/>
    <w:rsid w:val="009A5CA5"/>
    <w:rsid w:val="009B1899"/>
    <w:rsid w:val="009B1C2E"/>
    <w:rsid w:val="009B7F8A"/>
    <w:rsid w:val="009C2CEB"/>
    <w:rsid w:val="009C344B"/>
    <w:rsid w:val="009D1930"/>
    <w:rsid w:val="009F0554"/>
    <w:rsid w:val="009F3945"/>
    <w:rsid w:val="009F77A9"/>
    <w:rsid w:val="00A01A64"/>
    <w:rsid w:val="00A06C0E"/>
    <w:rsid w:val="00A13AEE"/>
    <w:rsid w:val="00A25DA0"/>
    <w:rsid w:val="00A361E9"/>
    <w:rsid w:val="00A375CC"/>
    <w:rsid w:val="00A429FB"/>
    <w:rsid w:val="00A55117"/>
    <w:rsid w:val="00A67D51"/>
    <w:rsid w:val="00A703BE"/>
    <w:rsid w:val="00A72710"/>
    <w:rsid w:val="00A73775"/>
    <w:rsid w:val="00A932B1"/>
    <w:rsid w:val="00A9527B"/>
    <w:rsid w:val="00AA753E"/>
    <w:rsid w:val="00AB102A"/>
    <w:rsid w:val="00AC0C3B"/>
    <w:rsid w:val="00AC42C6"/>
    <w:rsid w:val="00AC799A"/>
    <w:rsid w:val="00AD32B2"/>
    <w:rsid w:val="00AD3E87"/>
    <w:rsid w:val="00AE0EB8"/>
    <w:rsid w:val="00AE55E8"/>
    <w:rsid w:val="00AF08B3"/>
    <w:rsid w:val="00AF2839"/>
    <w:rsid w:val="00B1501F"/>
    <w:rsid w:val="00B40187"/>
    <w:rsid w:val="00B462F1"/>
    <w:rsid w:val="00B5617F"/>
    <w:rsid w:val="00B61F19"/>
    <w:rsid w:val="00B76808"/>
    <w:rsid w:val="00B94990"/>
    <w:rsid w:val="00BA07B1"/>
    <w:rsid w:val="00BA0FDF"/>
    <w:rsid w:val="00BB1778"/>
    <w:rsid w:val="00BB1B3A"/>
    <w:rsid w:val="00BB2E51"/>
    <w:rsid w:val="00BB6973"/>
    <w:rsid w:val="00BC7396"/>
    <w:rsid w:val="00BD1252"/>
    <w:rsid w:val="00BD17BE"/>
    <w:rsid w:val="00BD50EA"/>
    <w:rsid w:val="00BE0D30"/>
    <w:rsid w:val="00BE113A"/>
    <w:rsid w:val="00BE24FD"/>
    <w:rsid w:val="00BE4B2D"/>
    <w:rsid w:val="00C15869"/>
    <w:rsid w:val="00C41A4A"/>
    <w:rsid w:val="00C553CC"/>
    <w:rsid w:val="00C73A41"/>
    <w:rsid w:val="00C775F0"/>
    <w:rsid w:val="00CB7563"/>
    <w:rsid w:val="00CC35E6"/>
    <w:rsid w:val="00CD0A5D"/>
    <w:rsid w:val="00CD27CC"/>
    <w:rsid w:val="00CD72D1"/>
    <w:rsid w:val="00CF0FFD"/>
    <w:rsid w:val="00CF1D15"/>
    <w:rsid w:val="00D06C38"/>
    <w:rsid w:val="00D304AB"/>
    <w:rsid w:val="00D34084"/>
    <w:rsid w:val="00D37865"/>
    <w:rsid w:val="00D44291"/>
    <w:rsid w:val="00D56B86"/>
    <w:rsid w:val="00D63324"/>
    <w:rsid w:val="00D76A22"/>
    <w:rsid w:val="00D81C6B"/>
    <w:rsid w:val="00D944B1"/>
    <w:rsid w:val="00DA7EEC"/>
    <w:rsid w:val="00DB0038"/>
    <w:rsid w:val="00DB42E2"/>
    <w:rsid w:val="00DB56D7"/>
    <w:rsid w:val="00DD45CA"/>
    <w:rsid w:val="00DF479F"/>
    <w:rsid w:val="00E06DD9"/>
    <w:rsid w:val="00E078FB"/>
    <w:rsid w:val="00E35058"/>
    <w:rsid w:val="00E3578C"/>
    <w:rsid w:val="00E37967"/>
    <w:rsid w:val="00E527A1"/>
    <w:rsid w:val="00E5380D"/>
    <w:rsid w:val="00E53F79"/>
    <w:rsid w:val="00E75092"/>
    <w:rsid w:val="00E7635C"/>
    <w:rsid w:val="00E763A8"/>
    <w:rsid w:val="00E80329"/>
    <w:rsid w:val="00E93E1C"/>
    <w:rsid w:val="00E97B5C"/>
    <w:rsid w:val="00EA3CB4"/>
    <w:rsid w:val="00EA7C7B"/>
    <w:rsid w:val="00EB2D57"/>
    <w:rsid w:val="00EC05F6"/>
    <w:rsid w:val="00ED09EA"/>
    <w:rsid w:val="00EE07BD"/>
    <w:rsid w:val="00EE332B"/>
    <w:rsid w:val="00EE653F"/>
    <w:rsid w:val="00EF1050"/>
    <w:rsid w:val="00EF182B"/>
    <w:rsid w:val="00EF2148"/>
    <w:rsid w:val="00EF2197"/>
    <w:rsid w:val="00EF6138"/>
    <w:rsid w:val="00EF61E3"/>
    <w:rsid w:val="00F05528"/>
    <w:rsid w:val="00F1039F"/>
    <w:rsid w:val="00F10B3E"/>
    <w:rsid w:val="00F33286"/>
    <w:rsid w:val="00F359E1"/>
    <w:rsid w:val="00F42BDD"/>
    <w:rsid w:val="00F552FA"/>
    <w:rsid w:val="00F5583C"/>
    <w:rsid w:val="00F71D48"/>
    <w:rsid w:val="00F80827"/>
    <w:rsid w:val="00FA0876"/>
    <w:rsid w:val="00FA1BA9"/>
    <w:rsid w:val="00FA765B"/>
    <w:rsid w:val="00FF3357"/>
    <w:rsid w:val="00FF3BC5"/>
    <w:rsid w:val="00FF505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2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113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
    <w:name w:val="norm"/>
    <w:basedOn w:val="a"/>
    <w:link w:val="normChar"/>
    <w:rsid w:val="00A361E9"/>
    <w:pPr>
      <w:spacing w:after="0" w:line="480" w:lineRule="auto"/>
      <w:ind w:firstLine="709"/>
      <w:jc w:val="both"/>
    </w:pPr>
    <w:rPr>
      <w:rFonts w:ascii="Arial Armenian" w:eastAsia="Times New Roman" w:hAnsi="Arial Armenian" w:cs="Times New Roman"/>
      <w:szCs w:val="20"/>
      <w:lang w:val="en-US" w:eastAsia="ru-RU"/>
    </w:rPr>
  </w:style>
  <w:style w:type="character" w:customStyle="1" w:styleId="normChar">
    <w:name w:val="norm Char"/>
    <w:basedOn w:val="a0"/>
    <w:link w:val="norm"/>
    <w:locked/>
    <w:rsid w:val="00A361E9"/>
    <w:rPr>
      <w:rFonts w:ascii="Arial Armenian" w:eastAsia="Times New Roman" w:hAnsi="Arial Armenian" w:cs="Times New Roman"/>
      <w:szCs w:val="20"/>
      <w:lang w:val="en-US" w:eastAsia="ru-RU"/>
    </w:rPr>
  </w:style>
  <w:style w:type="paragraph" w:styleId="a3">
    <w:name w:val="Body Text Indent"/>
    <w:basedOn w:val="a"/>
    <w:link w:val="a4"/>
    <w:uiPriority w:val="99"/>
    <w:unhideWhenUsed/>
    <w:rsid w:val="00A361E9"/>
    <w:pPr>
      <w:spacing w:after="120" w:line="240" w:lineRule="auto"/>
      <w:ind w:left="283"/>
    </w:pPr>
    <w:rPr>
      <w:rFonts w:ascii="Times Armenian" w:eastAsia="Times New Roman" w:hAnsi="Times Armenian" w:cs="Times New Roman"/>
      <w:sz w:val="24"/>
      <w:szCs w:val="20"/>
      <w:lang w:val="en-US" w:eastAsia="ru-RU"/>
    </w:rPr>
  </w:style>
  <w:style w:type="character" w:customStyle="1" w:styleId="a4">
    <w:name w:val="Основной текст с отступом Знак"/>
    <w:basedOn w:val="a0"/>
    <w:link w:val="a3"/>
    <w:uiPriority w:val="99"/>
    <w:rsid w:val="00A361E9"/>
    <w:rPr>
      <w:rFonts w:ascii="Times Armenian" w:eastAsia="Times New Roman" w:hAnsi="Times Armenian" w:cs="Times New Roman"/>
      <w:sz w:val="24"/>
      <w:szCs w:val="20"/>
      <w:lang w:val="en-US" w:eastAsia="ru-RU"/>
    </w:rPr>
  </w:style>
  <w:style w:type="paragraph" w:styleId="2">
    <w:name w:val="Body Text Indent 2"/>
    <w:basedOn w:val="a"/>
    <w:link w:val="20"/>
    <w:rsid w:val="00A361E9"/>
    <w:pPr>
      <w:spacing w:after="120" w:line="480" w:lineRule="auto"/>
      <w:ind w:left="283"/>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A361E9"/>
    <w:rPr>
      <w:rFonts w:ascii="Times New Roman" w:eastAsia="Times New Roman" w:hAnsi="Times New Roman" w:cs="Times New Roman"/>
      <w:sz w:val="24"/>
      <w:szCs w:val="24"/>
      <w:lang w:eastAsia="ru-RU"/>
    </w:rPr>
  </w:style>
  <w:style w:type="paragraph" w:styleId="3">
    <w:name w:val="Body Text Indent 3"/>
    <w:basedOn w:val="a"/>
    <w:link w:val="30"/>
    <w:rsid w:val="00A361E9"/>
    <w:pPr>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A361E9"/>
    <w:rPr>
      <w:rFonts w:ascii="Times New Roman" w:eastAsia="Times New Roman" w:hAnsi="Times New Roman" w:cs="Times New Roman"/>
      <w:sz w:val="16"/>
      <w:szCs w:val="16"/>
      <w:lang w:eastAsia="ru-RU"/>
    </w:rPr>
  </w:style>
  <w:style w:type="paragraph" w:styleId="a5">
    <w:name w:val="List Paragraph"/>
    <w:basedOn w:val="a"/>
    <w:uiPriority w:val="34"/>
    <w:qFormat/>
    <w:rsid w:val="00A361E9"/>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Style8">
    <w:name w:val="Style8"/>
    <w:basedOn w:val="a"/>
    <w:rsid w:val="00A361E9"/>
    <w:pPr>
      <w:widowControl w:val="0"/>
      <w:autoSpaceDE w:val="0"/>
      <w:autoSpaceDN w:val="0"/>
      <w:adjustRightInd w:val="0"/>
      <w:spacing w:after="0" w:line="240" w:lineRule="auto"/>
      <w:jc w:val="both"/>
    </w:pPr>
    <w:rPr>
      <w:rFonts w:ascii="Sylfaen" w:eastAsia="Times New Roman" w:hAnsi="Sylfaen" w:cs="Times New Roman"/>
      <w:sz w:val="24"/>
      <w:szCs w:val="24"/>
      <w:lang w:eastAsia="ru-RU"/>
    </w:rPr>
  </w:style>
  <w:style w:type="paragraph" w:customStyle="1" w:styleId="Style13">
    <w:name w:val="Style13"/>
    <w:basedOn w:val="a"/>
    <w:rsid w:val="00A361E9"/>
    <w:pPr>
      <w:widowControl w:val="0"/>
      <w:autoSpaceDE w:val="0"/>
      <w:autoSpaceDN w:val="0"/>
      <w:adjustRightInd w:val="0"/>
      <w:spacing w:after="0" w:line="230" w:lineRule="exact"/>
      <w:ind w:firstLine="360"/>
      <w:jc w:val="both"/>
    </w:pPr>
    <w:rPr>
      <w:rFonts w:ascii="Sylfaen" w:eastAsia="Times New Roman" w:hAnsi="Sylfaen" w:cs="Times New Roman"/>
      <w:sz w:val="24"/>
      <w:szCs w:val="24"/>
      <w:lang w:eastAsia="ru-RU"/>
    </w:rPr>
  </w:style>
  <w:style w:type="paragraph" w:customStyle="1" w:styleId="Style24">
    <w:name w:val="Style24"/>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5">
    <w:name w:val="Style45"/>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7">
    <w:name w:val="Style47"/>
    <w:basedOn w:val="a"/>
    <w:rsid w:val="00A361E9"/>
    <w:pPr>
      <w:widowControl w:val="0"/>
      <w:autoSpaceDE w:val="0"/>
      <w:autoSpaceDN w:val="0"/>
      <w:adjustRightInd w:val="0"/>
      <w:spacing w:after="0" w:line="230" w:lineRule="exact"/>
      <w:ind w:firstLine="566"/>
      <w:jc w:val="both"/>
    </w:pPr>
    <w:rPr>
      <w:rFonts w:ascii="Sylfaen" w:eastAsia="Times New Roman" w:hAnsi="Sylfaen" w:cs="Times New Roman"/>
      <w:sz w:val="24"/>
      <w:szCs w:val="24"/>
      <w:lang w:eastAsia="ru-RU"/>
    </w:rPr>
  </w:style>
  <w:style w:type="paragraph" w:customStyle="1" w:styleId="Style49">
    <w:name w:val="Style49"/>
    <w:basedOn w:val="a"/>
    <w:rsid w:val="00A361E9"/>
    <w:pPr>
      <w:widowControl w:val="0"/>
      <w:autoSpaceDE w:val="0"/>
      <w:autoSpaceDN w:val="0"/>
      <w:adjustRightInd w:val="0"/>
      <w:spacing w:after="0" w:line="230" w:lineRule="exact"/>
      <w:ind w:firstLine="101"/>
    </w:pPr>
    <w:rPr>
      <w:rFonts w:ascii="Sylfaen" w:eastAsia="Times New Roman" w:hAnsi="Sylfaen" w:cs="Times New Roman"/>
      <w:sz w:val="24"/>
      <w:szCs w:val="24"/>
      <w:lang w:eastAsia="ru-RU"/>
    </w:rPr>
  </w:style>
  <w:style w:type="paragraph" w:customStyle="1" w:styleId="Style52">
    <w:name w:val="Style52"/>
    <w:basedOn w:val="a"/>
    <w:rsid w:val="00A361E9"/>
    <w:pPr>
      <w:widowControl w:val="0"/>
      <w:autoSpaceDE w:val="0"/>
      <w:autoSpaceDN w:val="0"/>
      <w:adjustRightInd w:val="0"/>
      <w:spacing w:after="0" w:line="230" w:lineRule="exact"/>
      <w:ind w:firstLine="365"/>
      <w:jc w:val="both"/>
    </w:pPr>
    <w:rPr>
      <w:rFonts w:ascii="Sylfaen" w:eastAsia="Times New Roman" w:hAnsi="Sylfaen" w:cs="Times New Roman"/>
      <w:sz w:val="24"/>
      <w:szCs w:val="24"/>
      <w:lang w:eastAsia="ru-RU"/>
    </w:rPr>
  </w:style>
  <w:style w:type="character" w:customStyle="1" w:styleId="FontStyle62">
    <w:name w:val="Font Style62"/>
    <w:basedOn w:val="a0"/>
    <w:rsid w:val="00A361E9"/>
    <w:rPr>
      <w:rFonts w:ascii="Sylfaen" w:hAnsi="Sylfaen" w:cs="Sylfaen"/>
      <w:sz w:val="22"/>
      <w:szCs w:val="22"/>
    </w:rPr>
  </w:style>
  <w:style w:type="character" w:customStyle="1" w:styleId="FontStyle66">
    <w:name w:val="Font Style66"/>
    <w:basedOn w:val="a0"/>
    <w:rsid w:val="00A361E9"/>
    <w:rPr>
      <w:rFonts w:ascii="Sylfaen" w:hAnsi="Sylfaen" w:cs="Sylfaen"/>
      <w:sz w:val="18"/>
      <w:szCs w:val="18"/>
    </w:rPr>
  </w:style>
  <w:style w:type="paragraph" w:customStyle="1" w:styleId="Default">
    <w:name w:val="Default"/>
    <w:rsid w:val="00A361E9"/>
    <w:pPr>
      <w:widowControl w:val="0"/>
      <w:autoSpaceDE w:val="0"/>
      <w:autoSpaceDN w:val="0"/>
      <w:adjustRightInd w:val="0"/>
      <w:spacing w:after="0" w:line="240" w:lineRule="auto"/>
    </w:pPr>
    <w:rPr>
      <w:rFonts w:ascii="Arial Armenian" w:eastAsia="Times New Roman" w:hAnsi="Arial Armenian" w:cs="Arial Armenian"/>
      <w:color w:val="000000"/>
      <w:sz w:val="24"/>
      <w:szCs w:val="24"/>
      <w:lang w:val="en-US"/>
    </w:rPr>
  </w:style>
  <w:style w:type="paragraph" w:styleId="a6">
    <w:name w:val="header"/>
    <w:basedOn w:val="a"/>
    <w:link w:val="a7"/>
    <w:uiPriority w:val="99"/>
    <w:semiHidden/>
    <w:unhideWhenUsed/>
    <w:rsid w:val="00A361E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361E9"/>
  </w:style>
  <w:style w:type="paragraph" w:styleId="a8">
    <w:name w:val="footer"/>
    <w:basedOn w:val="a"/>
    <w:link w:val="a9"/>
    <w:uiPriority w:val="99"/>
    <w:semiHidden/>
    <w:unhideWhenUsed/>
    <w:rsid w:val="00A361E9"/>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A361E9"/>
  </w:style>
  <w:style w:type="table" w:styleId="aa">
    <w:name w:val="Table Grid"/>
    <w:basedOn w:val="a1"/>
    <w:uiPriority w:val="59"/>
    <w:rsid w:val="00354EA8"/>
    <w:pPr>
      <w:spacing w:after="0" w:line="240" w:lineRule="auto"/>
    </w:pPr>
    <w:rPr>
      <w:rFonts w:ascii="GHEA Grapalat" w:hAnsi="GHEA Grapala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
    <w:name w:val="Основной текст_"/>
    <w:basedOn w:val="a0"/>
    <w:link w:val="21"/>
    <w:rsid w:val="004F2089"/>
    <w:rPr>
      <w:sz w:val="16"/>
      <w:szCs w:val="16"/>
      <w:shd w:val="clear" w:color="auto" w:fill="FFFFFF"/>
    </w:rPr>
  </w:style>
  <w:style w:type="paragraph" w:customStyle="1" w:styleId="21">
    <w:name w:val="Основной текст2"/>
    <w:basedOn w:val="a"/>
    <w:link w:val="ab"/>
    <w:rsid w:val="004F2089"/>
    <w:pPr>
      <w:shd w:val="clear" w:color="auto" w:fill="FFFFFF"/>
      <w:spacing w:after="0" w:line="0" w:lineRule="atLeast"/>
    </w:pPr>
    <w:rPr>
      <w:sz w:val="16"/>
      <w:szCs w:val="16"/>
    </w:rPr>
  </w:style>
  <w:style w:type="character" w:customStyle="1" w:styleId="apple-converted-space">
    <w:name w:val="apple-converted-space"/>
    <w:basedOn w:val="a0"/>
    <w:rsid w:val="004F2089"/>
  </w:style>
  <w:style w:type="paragraph" w:styleId="ac">
    <w:name w:val="No Spacing"/>
    <w:uiPriority w:val="1"/>
    <w:qFormat/>
    <w:rsid w:val="004F2089"/>
    <w:pPr>
      <w:spacing w:after="0" w:line="240" w:lineRule="auto"/>
    </w:pPr>
    <w:rPr>
      <w:lang w:val="en-US"/>
    </w:rPr>
  </w:style>
  <w:style w:type="paragraph" w:styleId="ad">
    <w:name w:val="Balloon Text"/>
    <w:basedOn w:val="a"/>
    <w:link w:val="ae"/>
    <w:uiPriority w:val="99"/>
    <w:semiHidden/>
    <w:unhideWhenUsed/>
    <w:rsid w:val="00CD27CC"/>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CD27C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23064A-AC89-4290-A87D-E93242ED1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14</Pages>
  <Words>3934</Words>
  <Characters>22425</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LUSINE</dc:creator>
  <cp:keywords/>
  <dc:description/>
  <cp:lastModifiedBy>LUSINE</cp:lastModifiedBy>
  <cp:revision>8</cp:revision>
  <cp:lastPrinted>2014-12-04T06:53:00Z</cp:lastPrinted>
  <dcterms:created xsi:type="dcterms:W3CDTF">2014-12-03T10:32:00Z</dcterms:created>
  <dcterms:modified xsi:type="dcterms:W3CDTF">2014-12-04T10:52:00Z</dcterms:modified>
</cp:coreProperties>
</file>